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77E8" w14:textId="77777777" w:rsidR="00BE6684" w:rsidRPr="00BE6684" w:rsidRDefault="00BE6684" w:rsidP="00BE6684">
      <w:pPr>
        <w:spacing w:after="0" w:line="240" w:lineRule="auto"/>
        <w:jc w:val="center"/>
        <w:rPr>
          <w:b/>
        </w:rPr>
      </w:pPr>
      <w:r w:rsidRPr="00BE6684">
        <w:rPr>
          <w:b/>
        </w:rPr>
        <w:t xml:space="preserve">Информация о применяемых дистанционных технологиях </w:t>
      </w:r>
    </w:p>
    <w:p w14:paraId="5F25E508" w14:textId="77777777" w:rsidR="00BE6684" w:rsidRPr="00BE6684" w:rsidRDefault="00BE6684" w:rsidP="00BE6684">
      <w:pPr>
        <w:spacing w:after="0" w:line="240" w:lineRule="auto"/>
        <w:jc w:val="center"/>
        <w:rPr>
          <w:b/>
        </w:rPr>
      </w:pPr>
      <w:r w:rsidRPr="00BE6684">
        <w:rPr>
          <w:b/>
        </w:rPr>
        <w:t xml:space="preserve">при проведении квалификационного экзамена в отношении граждан, претендующих </w:t>
      </w:r>
    </w:p>
    <w:p w14:paraId="4BD05785" w14:textId="77777777" w:rsidR="00F853F4" w:rsidRPr="00BE6684" w:rsidRDefault="00BE6684" w:rsidP="00BE6684">
      <w:pPr>
        <w:spacing w:after="0" w:line="240" w:lineRule="auto"/>
        <w:jc w:val="center"/>
        <w:rPr>
          <w:b/>
        </w:rPr>
      </w:pPr>
      <w:r w:rsidRPr="00BE6684">
        <w:rPr>
          <w:b/>
        </w:rPr>
        <w:t>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</w:t>
      </w:r>
    </w:p>
    <w:p w14:paraId="12BA6D93" w14:textId="77777777" w:rsidR="00BE6684" w:rsidRPr="00BE6684" w:rsidRDefault="00BE6684" w:rsidP="00BE6684">
      <w:pPr>
        <w:spacing w:after="0" w:line="240" w:lineRule="auto"/>
        <w:jc w:val="center"/>
        <w:rPr>
          <w:b/>
        </w:rPr>
      </w:pPr>
    </w:p>
    <w:p w14:paraId="150A553B" w14:textId="77777777" w:rsidR="00D34557" w:rsidRPr="00BE6684" w:rsidRDefault="0077178A" w:rsidP="005E3BC2">
      <w:pPr>
        <w:pStyle w:val="a3"/>
        <w:numPr>
          <w:ilvl w:val="0"/>
          <w:numId w:val="5"/>
        </w:numPr>
        <w:spacing w:after="0" w:line="240" w:lineRule="auto"/>
        <w:jc w:val="center"/>
        <w:rPr>
          <w:b/>
        </w:rPr>
      </w:pPr>
      <w:r w:rsidRPr="00BE6684">
        <w:rPr>
          <w:b/>
        </w:rPr>
        <w:t>Общие положения</w:t>
      </w:r>
    </w:p>
    <w:p w14:paraId="48746E15" w14:textId="77777777" w:rsidR="0077178A" w:rsidRPr="00BE6684" w:rsidRDefault="0077178A" w:rsidP="005E3BC2">
      <w:pPr>
        <w:spacing w:after="0" w:line="240" w:lineRule="auto"/>
        <w:ind w:firstLine="360"/>
        <w:jc w:val="both"/>
      </w:pPr>
      <w:r w:rsidRPr="00BE6684">
        <w:t xml:space="preserve">1.1. </w:t>
      </w:r>
      <w:proofErr w:type="gramStart"/>
      <w:r w:rsidR="009205A1" w:rsidRPr="00BE6684">
        <w:t>Настоящ</w:t>
      </w:r>
      <w:r w:rsidR="00BE6684" w:rsidRPr="00BE6684">
        <w:t>ая</w:t>
      </w:r>
      <w:r w:rsidR="005A2F07" w:rsidRPr="00BE6684">
        <w:t xml:space="preserve"> </w:t>
      </w:r>
      <w:r w:rsidR="00BE6684" w:rsidRPr="00BE6684">
        <w:t>информация</w:t>
      </w:r>
      <w:r w:rsidR="005A2F07" w:rsidRPr="00BE6684">
        <w:t xml:space="preserve"> </w:t>
      </w:r>
      <w:r w:rsidR="00DC7C92" w:rsidRPr="00BE6684">
        <w:t>р</w:t>
      </w:r>
      <w:r w:rsidR="009205A1" w:rsidRPr="00BE6684">
        <w:t>азработан</w:t>
      </w:r>
      <w:r w:rsidR="00BE6684" w:rsidRPr="00BE6684">
        <w:t>а</w:t>
      </w:r>
      <w:r w:rsidR="009205A1" w:rsidRPr="00BE6684">
        <w:t xml:space="preserve"> в соответствии с пунктами 9 и 10 Состава административных процедур, проводимых Федеральной службой по надзору в сфере образования </w:t>
      </w:r>
      <w:r w:rsidR="00DC7C92" w:rsidRPr="00BE6684">
        <w:br/>
      </w:r>
      <w:r w:rsidR="009205A1" w:rsidRPr="00BE6684">
        <w:t xml:space="preserve">и науки при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включая сроки их проведения, </w:t>
      </w:r>
      <w:r w:rsidR="005A2F07" w:rsidRPr="00BE6684">
        <w:t xml:space="preserve">установленного </w:t>
      </w:r>
      <w:r w:rsidR="009205A1" w:rsidRPr="00BE6684">
        <w:t>приложени</w:t>
      </w:r>
      <w:r w:rsidR="005A2F07" w:rsidRPr="00BE6684">
        <w:t>ем</w:t>
      </w:r>
      <w:r w:rsidR="009205A1" w:rsidRPr="00BE6684">
        <w:t xml:space="preserve"> </w:t>
      </w:r>
      <w:r w:rsidR="005E3BC2" w:rsidRPr="00BE6684">
        <w:t>№ </w:t>
      </w:r>
      <w:r w:rsidR="009205A1" w:rsidRPr="00BE6684">
        <w:t>7</w:t>
      </w:r>
      <w:r w:rsidR="00DC7C92" w:rsidRPr="00BE6684">
        <w:t xml:space="preserve"> к </w:t>
      </w:r>
      <w:r w:rsidR="009205A1" w:rsidRPr="00BE6684">
        <w:t>приказ</w:t>
      </w:r>
      <w:r w:rsidR="00DC7C92" w:rsidRPr="00BE6684">
        <w:t>у</w:t>
      </w:r>
      <w:r w:rsidR="009205A1" w:rsidRPr="00BE6684">
        <w:t xml:space="preserve"> Федеральной службы </w:t>
      </w:r>
      <w:r w:rsidR="00F42BDB">
        <w:br/>
      </w:r>
      <w:r w:rsidR="009205A1" w:rsidRPr="00BE6684">
        <w:t>по надзору</w:t>
      </w:r>
      <w:r w:rsidRPr="00BE6684">
        <w:t xml:space="preserve"> </w:t>
      </w:r>
      <w:r w:rsidR="009205A1" w:rsidRPr="00BE6684">
        <w:t>в сфере образования</w:t>
      </w:r>
      <w:proofErr w:type="gramEnd"/>
      <w:r w:rsidR="009205A1" w:rsidRPr="00BE6684">
        <w:t xml:space="preserve"> и науки</w:t>
      </w:r>
      <w:r w:rsidRPr="00BE6684">
        <w:t xml:space="preserve"> </w:t>
      </w:r>
      <w:r w:rsidR="009205A1" w:rsidRPr="00BE6684">
        <w:t xml:space="preserve">от 16.11.2021 </w:t>
      </w:r>
      <w:r w:rsidRPr="00BE6684">
        <w:t>№</w:t>
      </w:r>
      <w:r w:rsidR="009205A1" w:rsidRPr="00BE6684">
        <w:t xml:space="preserve"> 1478</w:t>
      </w:r>
      <w:r w:rsidR="00F853F4" w:rsidRPr="00BE6684">
        <w:t xml:space="preserve"> «Об организации аттестации экспертов, привлекаемых Федеральной службой по надзору в сфере образования и науки </w:t>
      </w:r>
      <w:r w:rsidR="00F42BDB">
        <w:br/>
      </w:r>
      <w:r w:rsidR="00F853F4" w:rsidRPr="00BE6684">
        <w:t xml:space="preserve">к осуществлению экспертизы в целях государственного контроля (надзора)». </w:t>
      </w:r>
    </w:p>
    <w:p w14:paraId="35AFF791" w14:textId="77777777" w:rsidR="00970151" w:rsidRPr="00BE6684" w:rsidRDefault="0077178A" w:rsidP="005E3BC2">
      <w:pPr>
        <w:spacing w:after="0" w:line="240" w:lineRule="auto"/>
        <w:ind w:firstLine="360"/>
        <w:jc w:val="both"/>
      </w:pPr>
      <w:r w:rsidRPr="00BE6684">
        <w:t xml:space="preserve">1.2. </w:t>
      </w:r>
      <w:proofErr w:type="gramStart"/>
      <w:r w:rsidR="00BE6684" w:rsidRPr="00BE6684">
        <w:t>Информация</w:t>
      </w:r>
      <w:r w:rsidR="005A2F07" w:rsidRPr="00BE6684">
        <w:t xml:space="preserve"> </w:t>
      </w:r>
      <w:r w:rsidR="00BE6684" w:rsidRPr="00BE6684">
        <w:t>раскрывает</w:t>
      </w:r>
      <w:r w:rsidR="001436F4" w:rsidRPr="00BE6684">
        <w:t xml:space="preserve"> порядок применения </w:t>
      </w:r>
      <w:r w:rsidRPr="00BE6684">
        <w:t>дистанционны</w:t>
      </w:r>
      <w:r w:rsidR="001436F4" w:rsidRPr="00BE6684">
        <w:t>х</w:t>
      </w:r>
      <w:r w:rsidRPr="00BE6684">
        <w:t xml:space="preserve"> технологи</w:t>
      </w:r>
      <w:r w:rsidR="001436F4" w:rsidRPr="00BE6684">
        <w:t>й</w:t>
      </w:r>
      <w:r w:rsidR="00970151" w:rsidRPr="00BE6684">
        <w:rPr>
          <w:b/>
        </w:rPr>
        <w:t xml:space="preserve"> </w:t>
      </w:r>
      <w:r w:rsidR="00970151" w:rsidRPr="00BE6684">
        <w:rPr>
          <w:rFonts w:ascii="Times New Roman" w:hAnsi="Times New Roman" w:cs="Times New Roman"/>
        </w:rPr>
        <w:t>при проведении квалификационного экзамена (далее – дистанционные технологии) в отношении граждан, пр</w:t>
      </w:r>
      <w:r w:rsidR="00970151" w:rsidRPr="00BE6684">
        <w:t>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 (далее – граждане, заявители</w:t>
      </w:r>
      <w:r w:rsidR="00970151" w:rsidRPr="00F42BDB">
        <w:t xml:space="preserve">, </w:t>
      </w:r>
      <w:r w:rsidR="00970151" w:rsidRPr="00BE6684">
        <w:t>экзаменуемые)</w:t>
      </w:r>
      <w:r w:rsidRPr="00BE6684">
        <w:t xml:space="preserve">, </w:t>
      </w:r>
      <w:r w:rsidR="001436F4" w:rsidRPr="00BE6684">
        <w:t xml:space="preserve">а также </w:t>
      </w:r>
      <w:r w:rsidRPr="00BE6684">
        <w:t>связанные с необходимостью их применения технические и организационные требования к проведению  квалификационного экзамена в случае</w:t>
      </w:r>
      <w:proofErr w:type="gramEnd"/>
      <w:r w:rsidRPr="00BE6684">
        <w:t xml:space="preserve"> предоставления гражданином заявления о возникновении у него  обстоятельств, препятствующих проведению квалификационного экзамена в очной форме</w:t>
      </w:r>
      <w:r w:rsidR="00992FFE">
        <w:t>, действия иных обстоятельств, требующих применения при проведении квалификационного экзамена дистанционных технологий</w:t>
      </w:r>
      <w:r w:rsidRPr="00BE6684">
        <w:t>.</w:t>
      </w:r>
      <w:r w:rsidR="00970151" w:rsidRPr="00BE6684">
        <w:t xml:space="preserve"> </w:t>
      </w:r>
    </w:p>
    <w:p w14:paraId="3AB94AA5" w14:textId="77777777" w:rsidR="00D34557" w:rsidRPr="00BE6684" w:rsidRDefault="001436F4" w:rsidP="005E3BC2">
      <w:pPr>
        <w:spacing w:after="0" w:line="240" w:lineRule="auto"/>
        <w:ind w:firstLine="360"/>
        <w:jc w:val="both"/>
      </w:pPr>
      <w:r w:rsidRPr="00BE6684">
        <w:t>П</w:t>
      </w:r>
      <w:r w:rsidR="00970151" w:rsidRPr="00BE6684">
        <w:t>рименяемые дистанционные технологии</w:t>
      </w:r>
      <w:r w:rsidRPr="00BE6684">
        <w:t xml:space="preserve"> реализуются в рамках Порядка </w:t>
      </w:r>
      <w:r w:rsidR="00DC7C92" w:rsidRPr="00BE6684">
        <w:t>и сроков проведения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</w:t>
      </w:r>
      <w:r w:rsidRPr="00BE6684">
        <w:t>, установленных приложением № 8</w:t>
      </w:r>
      <w:r w:rsidR="00DC7C92" w:rsidRPr="00BE6684">
        <w:t xml:space="preserve"> </w:t>
      </w:r>
      <w:r w:rsidRPr="00BE6684">
        <w:t xml:space="preserve"> к приказ</w:t>
      </w:r>
      <w:r w:rsidR="00DC7C92" w:rsidRPr="00BE6684">
        <w:t>у</w:t>
      </w:r>
      <w:r w:rsidRPr="00BE6684">
        <w:t xml:space="preserve"> </w:t>
      </w:r>
      <w:r w:rsidR="00F42BDB">
        <w:t>Рособрнадзора</w:t>
      </w:r>
      <w:r w:rsidRPr="00BE6684">
        <w:t xml:space="preserve"> от 16.11.2021 № 1478</w:t>
      </w:r>
      <w:r w:rsidR="00DC7C92" w:rsidRPr="00BE6684">
        <w:t>.</w:t>
      </w:r>
    </w:p>
    <w:p w14:paraId="71717507" w14:textId="77777777" w:rsidR="00D34557" w:rsidRPr="00BE6684" w:rsidRDefault="00D34557" w:rsidP="005E3BC2">
      <w:pPr>
        <w:spacing w:after="0" w:line="240" w:lineRule="auto"/>
        <w:jc w:val="center"/>
        <w:rPr>
          <w:b/>
        </w:rPr>
      </w:pPr>
    </w:p>
    <w:p w14:paraId="28A38CA0" w14:textId="77777777" w:rsidR="00E25A5C" w:rsidRPr="00BE6684" w:rsidRDefault="00701671" w:rsidP="005E3BC2">
      <w:pPr>
        <w:pStyle w:val="a3"/>
        <w:numPr>
          <w:ilvl w:val="0"/>
          <w:numId w:val="5"/>
        </w:numPr>
        <w:spacing w:after="0" w:line="240" w:lineRule="auto"/>
        <w:jc w:val="center"/>
        <w:rPr>
          <w:b/>
        </w:rPr>
      </w:pPr>
      <w:r w:rsidRPr="00BE6684">
        <w:rPr>
          <w:b/>
        </w:rPr>
        <w:t>Технические требования</w:t>
      </w:r>
    </w:p>
    <w:p w14:paraId="25568C00" w14:textId="77777777" w:rsidR="00701671" w:rsidRDefault="0077178A" w:rsidP="005E3BC2">
      <w:pPr>
        <w:spacing w:after="0" w:line="240" w:lineRule="auto"/>
        <w:ind w:firstLine="360"/>
        <w:jc w:val="both"/>
      </w:pPr>
      <w:r w:rsidRPr="00BE6684">
        <w:t>2</w:t>
      </w:r>
      <w:r w:rsidR="00701671" w:rsidRPr="00BE6684">
        <w:t xml:space="preserve">.1. Для проведения </w:t>
      </w:r>
      <w:r w:rsidR="002A4EC3" w:rsidRPr="00BE6684">
        <w:t xml:space="preserve">квалификационного экзамена </w:t>
      </w:r>
      <w:r w:rsidR="005E537C">
        <w:t xml:space="preserve">с использованием дистанционных технологий </w:t>
      </w:r>
      <w:r w:rsidR="00701671" w:rsidRPr="00BE6684">
        <w:t xml:space="preserve">Рособрнадзор использует </w:t>
      </w:r>
      <w:r w:rsidR="00701671" w:rsidRPr="00AB2A17">
        <w:t>сервер</w:t>
      </w:r>
      <w:r w:rsidR="005E537C">
        <w:t xml:space="preserve"> </w:t>
      </w:r>
      <w:r w:rsidR="00701671" w:rsidRPr="00AB2A17">
        <w:t xml:space="preserve">для видеосвязи </w:t>
      </w:r>
      <w:proofErr w:type="spellStart"/>
      <w:r w:rsidR="00701671" w:rsidRPr="00AB2A17">
        <w:rPr>
          <w:b/>
        </w:rPr>
        <w:t>TrueConf</w:t>
      </w:r>
      <w:proofErr w:type="spellEnd"/>
      <w:r w:rsidR="00701671" w:rsidRPr="00AB2A17">
        <w:t>.</w:t>
      </w:r>
      <w:r w:rsidR="00701671" w:rsidRPr="00701671">
        <w:t xml:space="preserve"> </w:t>
      </w:r>
      <w:r w:rsidR="002A4EC3">
        <w:t>Д</w:t>
      </w:r>
      <w:r w:rsidR="002A4EC3" w:rsidRPr="00701671">
        <w:t>руги</w:t>
      </w:r>
      <w:r w:rsidR="002A4EC3">
        <w:t>е</w:t>
      </w:r>
      <w:r w:rsidR="002A4EC3" w:rsidRPr="00701671">
        <w:t xml:space="preserve"> программны</w:t>
      </w:r>
      <w:r w:rsidR="002A4EC3">
        <w:t>е</w:t>
      </w:r>
      <w:r w:rsidR="002A4EC3" w:rsidRPr="00701671">
        <w:t xml:space="preserve"> средств</w:t>
      </w:r>
      <w:r w:rsidR="002A4EC3">
        <w:t>а для этих целей не и</w:t>
      </w:r>
      <w:r w:rsidR="00701671" w:rsidRPr="00701671">
        <w:t>спольз</w:t>
      </w:r>
      <w:r w:rsidR="002A4EC3">
        <w:t>уются.</w:t>
      </w:r>
    </w:p>
    <w:p w14:paraId="0445A67C" w14:textId="77777777" w:rsidR="00701671" w:rsidRDefault="0077178A" w:rsidP="005E3BC2">
      <w:pPr>
        <w:spacing w:after="0" w:line="240" w:lineRule="auto"/>
        <w:ind w:firstLine="360"/>
        <w:jc w:val="both"/>
      </w:pPr>
      <w:r>
        <w:t>2</w:t>
      </w:r>
      <w:r w:rsidR="00701671">
        <w:t>.2. Для сдачи квалификационного экзамена с использованием дистанционных технологий гражданину</w:t>
      </w:r>
      <w:r w:rsidR="00BE6684">
        <w:t xml:space="preserve"> </w:t>
      </w:r>
      <w:r w:rsidR="00701671">
        <w:t>необходимо рабочее место, оснащенное следующим оборудованием</w:t>
      </w:r>
      <w:r w:rsidR="00BC20C9">
        <w:t xml:space="preserve">, документами </w:t>
      </w:r>
      <w:r w:rsidR="005E537C">
        <w:br/>
      </w:r>
      <w:r w:rsidR="00BC20C9">
        <w:t>и средствами</w:t>
      </w:r>
      <w:r w:rsidR="00701671">
        <w:t>:</w:t>
      </w:r>
    </w:p>
    <w:p w14:paraId="7F108549" w14:textId="77777777" w:rsidR="007075B7" w:rsidRDefault="00A11DA5" w:rsidP="005E3BC2">
      <w:pPr>
        <w:pStyle w:val="a3"/>
        <w:numPr>
          <w:ilvl w:val="0"/>
          <w:numId w:val="3"/>
        </w:numPr>
        <w:spacing w:after="0" w:line="240" w:lineRule="auto"/>
        <w:jc w:val="both"/>
      </w:pPr>
      <w:r>
        <w:t>р</w:t>
      </w:r>
      <w:r w:rsidR="007075B7">
        <w:t>абочий стол</w:t>
      </w:r>
      <w:r w:rsidR="002B4A3E">
        <w:t>;</w:t>
      </w:r>
    </w:p>
    <w:p w14:paraId="37D64219" w14:textId="77777777" w:rsidR="007075B7" w:rsidRDefault="00A11DA5" w:rsidP="005E3BC2">
      <w:pPr>
        <w:pStyle w:val="a3"/>
        <w:numPr>
          <w:ilvl w:val="0"/>
          <w:numId w:val="3"/>
        </w:numPr>
        <w:spacing w:after="0" w:line="240" w:lineRule="auto"/>
        <w:jc w:val="both"/>
      </w:pPr>
      <w:r>
        <w:t>с</w:t>
      </w:r>
      <w:r w:rsidR="007075B7">
        <w:t>тул</w:t>
      </w:r>
      <w:r w:rsidR="002B4A3E">
        <w:t>;</w:t>
      </w:r>
    </w:p>
    <w:p w14:paraId="31B2873C" w14:textId="77777777" w:rsidR="00701671" w:rsidRDefault="00A11DA5" w:rsidP="005E3BC2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п</w:t>
      </w:r>
      <w:r w:rsidR="00701671">
        <w:t xml:space="preserve">ерсональный компьютер с выходом в Интернет и </w:t>
      </w:r>
      <w:r w:rsidR="00DA5279">
        <w:t xml:space="preserve">подключенным адресом электронной почты, который был указан в заявлении </w:t>
      </w:r>
      <w:r w:rsidR="00DA5279" w:rsidRPr="002B4A3E">
        <w:rPr>
          <w:sz w:val="20"/>
        </w:rPr>
        <w:t>об аттестации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</w:t>
      </w:r>
      <w:r w:rsidR="002B4A3E">
        <w:rPr>
          <w:sz w:val="20"/>
        </w:rPr>
        <w:t>;</w:t>
      </w:r>
      <w:r w:rsidR="00DA5279" w:rsidRPr="002B4A3E">
        <w:rPr>
          <w:sz w:val="20"/>
        </w:rPr>
        <w:t xml:space="preserve"> </w:t>
      </w:r>
    </w:p>
    <w:p w14:paraId="28FACD95" w14:textId="77777777" w:rsidR="00701671" w:rsidRDefault="00A11DA5" w:rsidP="005E3BC2">
      <w:pPr>
        <w:pStyle w:val="a3"/>
        <w:numPr>
          <w:ilvl w:val="0"/>
          <w:numId w:val="3"/>
        </w:numPr>
        <w:spacing w:after="0" w:line="240" w:lineRule="auto"/>
      </w:pPr>
      <w:r>
        <w:t>в</w:t>
      </w:r>
      <w:r w:rsidR="00701671">
        <w:t>еб-камера</w:t>
      </w:r>
      <w:r w:rsidR="007075B7">
        <w:t xml:space="preserve"> (встроенная или внешняя)</w:t>
      </w:r>
      <w:r w:rsidR="002B4A3E">
        <w:t>;</w:t>
      </w:r>
    </w:p>
    <w:p w14:paraId="38AD9D3A" w14:textId="77777777" w:rsidR="007075B7" w:rsidRDefault="00A11DA5" w:rsidP="005E3BC2">
      <w:pPr>
        <w:pStyle w:val="a3"/>
        <w:numPr>
          <w:ilvl w:val="0"/>
          <w:numId w:val="3"/>
        </w:numPr>
        <w:spacing w:after="0" w:line="240" w:lineRule="auto"/>
      </w:pPr>
      <w:r>
        <w:t>м</w:t>
      </w:r>
      <w:r w:rsidR="007075B7">
        <w:t>икрофон (встроенный или внешний)</w:t>
      </w:r>
      <w:r w:rsidR="002B4A3E">
        <w:t>;</w:t>
      </w:r>
    </w:p>
    <w:p w14:paraId="77759A93" w14:textId="77777777" w:rsidR="00BC20C9" w:rsidRDefault="00A11DA5" w:rsidP="005E3BC2">
      <w:pPr>
        <w:pStyle w:val="a3"/>
        <w:numPr>
          <w:ilvl w:val="0"/>
          <w:numId w:val="3"/>
        </w:numPr>
        <w:spacing w:after="0" w:line="240" w:lineRule="auto"/>
      </w:pPr>
      <w:r>
        <w:t>п</w:t>
      </w:r>
      <w:r w:rsidR="007075B7">
        <w:t>ринтер и сканер или МФУ с возможностью печати и сканирования документов</w:t>
      </w:r>
      <w:r w:rsidR="002B4A3E">
        <w:t>;</w:t>
      </w:r>
    </w:p>
    <w:p w14:paraId="75B7F7CE" w14:textId="77777777" w:rsidR="00BC20C9" w:rsidRDefault="00A11DA5" w:rsidP="005E3BC2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м</w:t>
      </w:r>
      <w:r w:rsidR="00BC20C9">
        <w:t>инимум 10 листов бумаги формата А</w:t>
      </w:r>
      <w:proofErr w:type="gramStart"/>
      <w:r w:rsidR="00BC20C9">
        <w:t>4</w:t>
      </w:r>
      <w:proofErr w:type="gramEnd"/>
      <w:r w:rsidR="00BC20C9">
        <w:t xml:space="preserve"> для распечатки скан-копии бланков </w:t>
      </w:r>
      <w:r w:rsidR="009516E0">
        <w:br/>
      </w:r>
      <w:r w:rsidR="00BC20C9">
        <w:t>для выполнения письменного задания</w:t>
      </w:r>
      <w:r w:rsidR="009516E0">
        <w:t>;</w:t>
      </w:r>
    </w:p>
    <w:p w14:paraId="2DAA8429" w14:textId="77777777" w:rsidR="007075B7" w:rsidRDefault="00A11DA5" w:rsidP="005E3BC2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п</w:t>
      </w:r>
      <w:r w:rsidR="00BC20C9">
        <w:t xml:space="preserve">аспорт гражданина Российской Федерации </w:t>
      </w:r>
      <w:r w:rsidR="00AB2A17">
        <w:t>для верификации личности заявителя</w:t>
      </w:r>
      <w:r w:rsidR="009516E0">
        <w:t>;</w:t>
      </w:r>
    </w:p>
    <w:p w14:paraId="019CE926" w14:textId="77777777" w:rsidR="00BC20C9" w:rsidRDefault="00BC20C9" w:rsidP="005E3BC2">
      <w:pPr>
        <w:pStyle w:val="a3"/>
        <w:numPr>
          <w:ilvl w:val="0"/>
          <w:numId w:val="3"/>
        </w:numPr>
        <w:spacing w:after="0" w:line="240" w:lineRule="auto"/>
        <w:jc w:val="both"/>
      </w:pPr>
      <w:r>
        <w:t>2 ручки для выполнения письменного задания.</w:t>
      </w:r>
    </w:p>
    <w:p w14:paraId="7BA8F885" w14:textId="77777777" w:rsidR="00A260DA" w:rsidRDefault="00A260DA" w:rsidP="005E3BC2">
      <w:pPr>
        <w:spacing w:after="0" w:line="240" w:lineRule="auto"/>
        <w:ind w:firstLine="360"/>
        <w:jc w:val="both"/>
      </w:pPr>
      <w:r>
        <w:t xml:space="preserve">В случае необходимости и по медицинским показаниям на рабочем столе заявителя может находиться питьевая вода в прозрачной таре и лекарственные средства (например, ингалятор, лекарство для понижения артериального давления и т.п.). </w:t>
      </w:r>
    </w:p>
    <w:p w14:paraId="1C52FC7B" w14:textId="77777777" w:rsidR="00BE6684" w:rsidRDefault="00BE6684" w:rsidP="005E3BC2">
      <w:pPr>
        <w:spacing w:after="0" w:line="240" w:lineRule="auto"/>
        <w:ind w:firstLine="360"/>
        <w:jc w:val="both"/>
      </w:pPr>
    </w:p>
    <w:p w14:paraId="36ACCAEF" w14:textId="77777777" w:rsidR="00701671" w:rsidRPr="00AB2A17" w:rsidRDefault="0077178A" w:rsidP="005E3BC2">
      <w:pPr>
        <w:spacing w:after="0" w:line="240" w:lineRule="auto"/>
        <w:ind w:firstLine="360"/>
      </w:pPr>
      <w:r>
        <w:t>2</w:t>
      </w:r>
      <w:r w:rsidR="007075B7" w:rsidRPr="00AB2A17">
        <w:t xml:space="preserve">.3. </w:t>
      </w:r>
      <w:r w:rsidR="00701671" w:rsidRPr="00AB2A17">
        <w:t>Минимальные технические требования к оборудованию</w:t>
      </w:r>
      <w:r w:rsidR="001A5B77" w:rsidRPr="00AB2A17"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4818"/>
        <w:gridCol w:w="4534"/>
      </w:tblGrid>
      <w:tr w:rsidR="00701671" w:rsidRPr="00AB2A17" w14:paraId="60440ADD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1FAE8" w14:textId="77777777" w:rsidR="00701671" w:rsidRPr="00AB2A17" w:rsidRDefault="00701671" w:rsidP="005E3BC2">
            <w:pPr>
              <w:spacing w:after="0" w:line="240" w:lineRule="auto"/>
            </w:pPr>
            <w:r w:rsidRPr="00AB2A17">
              <w:lastRenderedPageBreak/>
              <w:t>1.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36614" w14:textId="77777777" w:rsidR="00701671" w:rsidRPr="00AB2A17" w:rsidRDefault="00701671" w:rsidP="005E3BC2">
            <w:pPr>
              <w:spacing w:after="0" w:line="240" w:lineRule="auto"/>
            </w:pPr>
            <w:r w:rsidRPr="00AB2A17">
              <w:t>Операционная система</w:t>
            </w:r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FF844" w14:textId="77777777" w:rsidR="00701671" w:rsidRPr="00AB2A17" w:rsidRDefault="00701671" w:rsidP="005E3BC2">
            <w:pPr>
              <w:spacing w:after="0" w:line="240" w:lineRule="auto"/>
            </w:pPr>
            <w:r w:rsidRPr="00AB2A17">
              <w:rPr>
                <w:lang w:val="en-US"/>
              </w:rPr>
              <w:t>Windows</w:t>
            </w:r>
            <w:r w:rsidRPr="00AB2A17">
              <w:t xml:space="preserve"> 7</w:t>
            </w:r>
            <w:r w:rsidR="00552461" w:rsidRPr="00AB2A17">
              <w:t xml:space="preserve"> и выше</w:t>
            </w:r>
            <w:r w:rsidRPr="00AB2A17">
              <w:br/>
            </w:r>
            <w:proofErr w:type="spellStart"/>
            <w:r w:rsidRPr="00AB2A17">
              <w:rPr>
                <w:lang w:val="en-US"/>
              </w:rPr>
              <w:t>MacOS</w:t>
            </w:r>
            <w:proofErr w:type="spellEnd"/>
            <w:r w:rsidRPr="00AB2A17">
              <w:t xml:space="preserve"> 10.12 «</w:t>
            </w:r>
            <w:r w:rsidRPr="00AB2A17">
              <w:rPr>
                <w:lang w:val="en-US"/>
              </w:rPr>
              <w:t>Sierra</w:t>
            </w:r>
            <w:r w:rsidRPr="00AB2A17">
              <w:t>»</w:t>
            </w:r>
            <w:r w:rsidR="00552461" w:rsidRPr="00AB2A17">
              <w:t xml:space="preserve"> и выше</w:t>
            </w:r>
          </w:p>
        </w:tc>
      </w:tr>
      <w:tr w:rsidR="00701671" w:rsidRPr="00AB2A17" w14:paraId="6D0D6D40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1A909" w14:textId="77777777" w:rsidR="00701671" w:rsidRPr="00AB2A17" w:rsidRDefault="00701671" w:rsidP="005E3BC2">
            <w:pPr>
              <w:spacing w:after="0" w:line="240" w:lineRule="auto"/>
            </w:pPr>
            <w:r w:rsidRPr="00AB2A17">
              <w:t>2.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E9590" w14:textId="77777777" w:rsidR="00701671" w:rsidRPr="00AB2A17" w:rsidRDefault="00701671" w:rsidP="005E3BC2">
            <w:pPr>
              <w:spacing w:after="0" w:line="240" w:lineRule="auto"/>
            </w:pPr>
            <w:r w:rsidRPr="00AB2A17">
              <w:t>Браузер</w:t>
            </w:r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C803D" w14:textId="77777777" w:rsidR="00640240" w:rsidRPr="00AB2A17" w:rsidRDefault="00701671" w:rsidP="005E3BC2">
            <w:pPr>
              <w:spacing w:after="0" w:line="240" w:lineRule="auto"/>
              <w:rPr>
                <w:sz w:val="8"/>
              </w:rPr>
            </w:pPr>
            <w:proofErr w:type="spellStart"/>
            <w:r w:rsidRPr="00AB2A17">
              <w:t>Google</w:t>
            </w:r>
            <w:proofErr w:type="spellEnd"/>
            <w:r w:rsidRPr="00AB2A17">
              <w:t xml:space="preserve"> </w:t>
            </w:r>
            <w:proofErr w:type="spellStart"/>
            <w:r w:rsidR="00552461" w:rsidRPr="00AB2A17">
              <w:t>Chrome</w:t>
            </w:r>
            <w:proofErr w:type="spellEnd"/>
            <w:r w:rsidR="00552461" w:rsidRPr="00AB2A17">
              <w:t xml:space="preserve"> 72  или  </w:t>
            </w:r>
            <w:r w:rsidRPr="00AB2A17">
              <w:t>Яндекс-браузер</w:t>
            </w:r>
            <w:r w:rsidRPr="00AB2A17">
              <w:br/>
            </w:r>
          </w:p>
          <w:p w14:paraId="12309694" w14:textId="77777777" w:rsidR="00701671" w:rsidRPr="00AB2A17" w:rsidRDefault="00701671" w:rsidP="005E3BC2">
            <w:pPr>
              <w:spacing w:after="0" w:line="240" w:lineRule="auto"/>
            </w:pPr>
            <w:r w:rsidRPr="00AB2A17">
              <w:t xml:space="preserve">Рекомендуем очистить </w:t>
            </w:r>
            <w:proofErr w:type="spellStart"/>
            <w:r w:rsidRPr="00AB2A17">
              <w:t>cookie</w:t>
            </w:r>
            <w:proofErr w:type="spellEnd"/>
            <w:r w:rsidRPr="00AB2A17">
              <w:t xml:space="preserve"> браузера </w:t>
            </w:r>
          </w:p>
        </w:tc>
      </w:tr>
      <w:tr w:rsidR="00701671" w:rsidRPr="00AB2A17" w14:paraId="04D1D91D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52703" w14:textId="77777777" w:rsidR="00701671" w:rsidRPr="00AB2A17" w:rsidRDefault="00701671" w:rsidP="005E3BC2">
            <w:pPr>
              <w:spacing w:after="0" w:line="240" w:lineRule="auto"/>
            </w:pPr>
            <w:r w:rsidRPr="00AB2A17">
              <w:t>3.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6742F" w14:textId="77777777" w:rsidR="00701671" w:rsidRPr="00AB2A17" w:rsidRDefault="00701671" w:rsidP="005E3BC2">
            <w:pPr>
              <w:spacing w:after="0" w:line="240" w:lineRule="auto"/>
            </w:pPr>
            <w:r w:rsidRPr="00AB2A17">
              <w:t>Веб-камера</w:t>
            </w:r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3FD9A" w14:textId="77777777" w:rsidR="00701671" w:rsidRPr="00AB2A17" w:rsidRDefault="00701671" w:rsidP="005E3BC2">
            <w:pPr>
              <w:spacing w:after="0" w:line="240" w:lineRule="auto"/>
            </w:pPr>
            <w:r w:rsidRPr="00AB2A17">
              <w:t>1024x768, 25 кадров/</w:t>
            </w:r>
            <w:proofErr w:type="gramStart"/>
            <w:r w:rsidRPr="00AB2A17">
              <w:t>с</w:t>
            </w:r>
            <w:proofErr w:type="gramEnd"/>
            <w:r w:rsidRPr="00AB2A17">
              <w:t xml:space="preserve">, </w:t>
            </w:r>
          </w:p>
          <w:p w14:paraId="2614BE36" w14:textId="77777777" w:rsidR="00701671" w:rsidRPr="00AB2A17" w:rsidRDefault="00701671" w:rsidP="005E3BC2">
            <w:pPr>
              <w:spacing w:after="0" w:line="240" w:lineRule="auto"/>
            </w:pPr>
            <w:r w:rsidRPr="00AB2A17">
              <w:t>разрешение не менее 0,3 Мегапикселей</w:t>
            </w:r>
          </w:p>
        </w:tc>
      </w:tr>
      <w:tr w:rsidR="00701671" w:rsidRPr="00AB2A17" w14:paraId="2EFABB47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2E98F" w14:textId="77777777" w:rsidR="00701671" w:rsidRPr="00AB2A17" w:rsidRDefault="00701671" w:rsidP="005E3BC2">
            <w:pPr>
              <w:spacing w:after="0" w:line="240" w:lineRule="auto"/>
            </w:pPr>
            <w:r w:rsidRPr="00AB2A17">
              <w:t>5.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6B305" w14:textId="77777777" w:rsidR="00701671" w:rsidRPr="00AB2A17" w:rsidRDefault="00701671" w:rsidP="005E3BC2">
            <w:pPr>
              <w:spacing w:after="0" w:line="240" w:lineRule="auto"/>
            </w:pPr>
            <w:r w:rsidRPr="00AB2A17">
              <w:t>Микрофон</w:t>
            </w:r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E96C4" w14:textId="77777777" w:rsidR="00701671" w:rsidRPr="00AB2A17" w:rsidRDefault="00AB2A17" w:rsidP="005E3BC2">
            <w:pPr>
              <w:spacing w:after="0" w:line="240" w:lineRule="auto"/>
            </w:pPr>
            <w:r w:rsidRPr="00AB2A17">
              <w:t>Н</w:t>
            </w:r>
            <w:r w:rsidR="00701671" w:rsidRPr="00AB2A17">
              <w:t>аличие</w:t>
            </w:r>
          </w:p>
        </w:tc>
      </w:tr>
      <w:tr w:rsidR="00701671" w:rsidRPr="00AB2A17" w14:paraId="4007443E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F5B5C" w14:textId="77777777" w:rsidR="00701671" w:rsidRPr="00AB2A17" w:rsidRDefault="00701671" w:rsidP="005E3BC2">
            <w:pPr>
              <w:spacing w:after="0" w:line="240" w:lineRule="auto"/>
            </w:pPr>
            <w:r w:rsidRPr="00AB2A17">
              <w:t>6.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0C255" w14:textId="77777777" w:rsidR="00701671" w:rsidRPr="00AB2A17" w:rsidRDefault="00701671" w:rsidP="005E3BC2">
            <w:pPr>
              <w:spacing w:after="0" w:line="240" w:lineRule="auto"/>
            </w:pPr>
            <w:r w:rsidRPr="00AB2A17">
              <w:t>Процессор</w:t>
            </w:r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C1A3B" w14:textId="77777777" w:rsidR="00701671" w:rsidRPr="00AB2A17" w:rsidRDefault="00701671" w:rsidP="005E3BC2">
            <w:pPr>
              <w:spacing w:after="0" w:line="240" w:lineRule="auto"/>
            </w:pPr>
            <w:proofErr w:type="spellStart"/>
            <w:r w:rsidRPr="00AB2A17">
              <w:t>Intel</w:t>
            </w:r>
            <w:proofErr w:type="spellEnd"/>
            <w:r w:rsidRPr="00AB2A17">
              <w:t xml:space="preserve"> i3 2.0 ГГц (или аналог)</w:t>
            </w:r>
          </w:p>
        </w:tc>
      </w:tr>
      <w:tr w:rsidR="00701671" w:rsidRPr="00AB2A17" w14:paraId="48DD7F26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CD45" w14:textId="77777777" w:rsidR="00701671" w:rsidRPr="00AB2A17" w:rsidRDefault="00701671" w:rsidP="005E3BC2">
            <w:pPr>
              <w:spacing w:after="0" w:line="240" w:lineRule="auto"/>
            </w:pPr>
            <w:r w:rsidRPr="00AB2A17">
              <w:t>7.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CCC9A" w14:textId="77777777" w:rsidR="00701671" w:rsidRPr="00AB2A17" w:rsidRDefault="00701671" w:rsidP="005E3BC2">
            <w:pPr>
              <w:spacing w:after="0" w:line="240" w:lineRule="auto"/>
            </w:pPr>
            <w:r w:rsidRPr="00AB2A17">
              <w:t>Оперативная память</w:t>
            </w:r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1DF3A" w14:textId="77777777" w:rsidR="00701671" w:rsidRPr="00AB2A17" w:rsidRDefault="00701671" w:rsidP="005E3BC2">
            <w:pPr>
              <w:spacing w:after="0" w:line="240" w:lineRule="auto"/>
            </w:pPr>
            <w:r w:rsidRPr="00AB2A17">
              <w:t>2 ГБ</w:t>
            </w:r>
          </w:p>
        </w:tc>
      </w:tr>
      <w:tr w:rsidR="00701671" w:rsidRPr="00AB2A17" w14:paraId="31282D3B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3AECA" w14:textId="77777777" w:rsidR="00701671" w:rsidRPr="00AB2A17" w:rsidRDefault="00701671" w:rsidP="005E3BC2">
            <w:pPr>
              <w:spacing w:after="0" w:line="240" w:lineRule="auto"/>
            </w:pPr>
            <w:r w:rsidRPr="00AB2A17">
              <w:t>8.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5815B" w14:textId="77777777" w:rsidR="00701671" w:rsidRPr="00AB2A17" w:rsidRDefault="00701671" w:rsidP="005E3BC2">
            <w:pPr>
              <w:spacing w:after="0" w:line="240" w:lineRule="auto"/>
            </w:pPr>
            <w:r w:rsidRPr="00AB2A17">
              <w:t>Свободное место на жестком диске</w:t>
            </w:r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05135" w14:textId="77777777" w:rsidR="00701671" w:rsidRPr="00AB2A17" w:rsidRDefault="00701671" w:rsidP="005E3BC2">
            <w:pPr>
              <w:spacing w:after="0" w:line="240" w:lineRule="auto"/>
            </w:pPr>
            <w:r w:rsidRPr="00AB2A17">
              <w:t>1 ГБ</w:t>
            </w:r>
          </w:p>
        </w:tc>
      </w:tr>
      <w:tr w:rsidR="00701671" w:rsidRPr="00AB2A17" w14:paraId="7EA1C5DC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BF524" w14:textId="77777777" w:rsidR="00701671" w:rsidRPr="00AB2A17" w:rsidRDefault="00701671" w:rsidP="005E3BC2">
            <w:pPr>
              <w:spacing w:after="0" w:line="240" w:lineRule="auto"/>
            </w:pPr>
            <w:r w:rsidRPr="00AB2A17">
              <w:t>9.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85591" w14:textId="77777777" w:rsidR="00701671" w:rsidRPr="00AB2A17" w:rsidRDefault="00701671" w:rsidP="005E3BC2">
            <w:pPr>
              <w:spacing w:after="0" w:line="240" w:lineRule="auto"/>
            </w:pPr>
            <w:r w:rsidRPr="00AB2A17">
              <w:t>Минимальное разрешение экрана</w:t>
            </w:r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7A6AB" w14:textId="77777777" w:rsidR="00701671" w:rsidRPr="00AB2A17" w:rsidRDefault="00701671" w:rsidP="005E3BC2">
            <w:pPr>
              <w:spacing w:after="0" w:line="240" w:lineRule="auto"/>
            </w:pPr>
            <w:r w:rsidRPr="00AB2A17">
              <w:t>1280х720 пикселей</w:t>
            </w:r>
          </w:p>
        </w:tc>
      </w:tr>
      <w:tr w:rsidR="00701671" w:rsidRPr="00701671" w14:paraId="4691CDFC" w14:textId="77777777" w:rsidTr="00506D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07DAA" w14:textId="77777777" w:rsidR="00701671" w:rsidRPr="00AB2A17" w:rsidRDefault="00701671" w:rsidP="005E3BC2">
            <w:pPr>
              <w:spacing w:after="0" w:line="240" w:lineRule="auto"/>
            </w:pPr>
            <w:r w:rsidRPr="00AB2A17">
              <w:t>10.</w:t>
            </w:r>
          </w:p>
        </w:tc>
        <w:tc>
          <w:tcPr>
            <w:tcW w:w="2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1963C" w14:textId="77777777" w:rsidR="00701671" w:rsidRPr="00AB2A17" w:rsidRDefault="00701671" w:rsidP="005E3BC2">
            <w:pPr>
              <w:spacing w:after="0" w:line="240" w:lineRule="auto"/>
            </w:pPr>
            <w:r w:rsidRPr="00AB2A17">
              <w:t xml:space="preserve">Минимальная стабильная скорость </w:t>
            </w:r>
            <w:proofErr w:type="spellStart"/>
            <w:r w:rsidRPr="00AB2A17">
              <w:t>интернет-соединения</w:t>
            </w:r>
            <w:proofErr w:type="spellEnd"/>
          </w:p>
        </w:tc>
        <w:tc>
          <w:tcPr>
            <w:tcW w:w="2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D4D78" w14:textId="77777777" w:rsidR="00701671" w:rsidRPr="00714E39" w:rsidRDefault="00701671" w:rsidP="005E3BC2">
            <w:pPr>
              <w:spacing w:after="0" w:line="240" w:lineRule="auto"/>
            </w:pPr>
            <w:r w:rsidRPr="00AB2A17">
              <w:t xml:space="preserve">10 </w:t>
            </w:r>
            <w:proofErr w:type="spellStart"/>
            <w:proofErr w:type="gramStart"/>
            <w:r w:rsidRPr="00AB2A17">
              <w:t>M</w:t>
            </w:r>
            <w:proofErr w:type="gramEnd"/>
            <w:r w:rsidRPr="00AB2A17">
              <w:t>бит</w:t>
            </w:r>
            <w:proofErr w:type="spellEnd"/>
            <w:r w:rsidRPr="00AB2A17">
              <w:t>/с</w:t>
            </w:r>
          </w:p>
        </w:tc>
      </w:tr>
    </w:tbl>
    <w:p w14:paraId="62980AC5" w14:textId="77777777" w:rsidR="00701671" w:rsidRDefault="00701671" w:rsidP="005E3BC2">
      <w:pPr>
        <w:spacing w:after="0" w:line="240" w:lineRule="auto"/>
      </w:pPr>
    </w:p>
    <w:p w14:paraId="7DE219AE" w14:textId="77777777" w:rsidR="007075B7" w:rsidRPr="00AB2A17" w:rsidRDefault="007075B7" w:rsidP="005E3BC2">
      <w:pPr>
        <w:spacing w:after="0" w:line="240" w:lineRule="auto"/>
        <w:ind w:firstLine="360"/>
        <w:jc w:val="both"/>
      </w:pPr>
      <w:r>
        <w:t xml:space="preserve"> </w:t>
      </w:r>
      <w:r w:rsidR="0077178A">
        <w:t>2</w:t>
      </w:r>
      <w:r w:rsidR="001A5B77" w:rsidRPr="00AB2A17">
        <w:t xml:space="preserve">.4. </w:t>
      </w:r>
      <w:r w:rsidRPr="00AB2A17">
        <w:t xml:space="preserve">Веб-камера </w:t>
      </w:r>
      <w:r w:rsidR="00BD2D59" w:rsidRPr="00AB2A17">
        <w:t xml:space="preserve">не должна быть направлена объективом в сторону окна или другого источника </w:t>
      </w:r>
      <w:r w:rsidR="006E075A" w:rsidRPr="00AB2A17">
        <w:t>света (ламп</w:t>
      </w:r>
      <w:r w:rsidR="002A4EC3" w:rsidRPr="00AB2A17">
        <w:t>ы</w:t>
      </w:r>
      <w:r w:rsidR="006E075A" w:rsidRPr="00AB2A17">
        <w:t>, торшер</w:t>
      </w:r>
      <w:r w:rsidR="002A4EC3" w:rsidRPr="00AB2A17">
        <w:t>а</w:t>
      </w:r>
      <w:r w:rsidR="006E075A" w:rsidRPr="00AB2A17">
        <w:t>, бра и т.п.)</w:t>
      </w:r>
      <w:r w:rsidR="00BD2D59" w:rsidRPr="00AB2A17">
        <w:t xml:space="preserve">. Веб-камера </w:t>
      </w:r>
      <w:r w:rsidR="00D32649" w:rsidRPr="00AB2A17">
        <w:t xml:space="preserve">должна быть настроена таким образом, чтобы </w:t>
      </w:r>
      <w:r w:rsidRPr="00C4697A">
        <w:rPr>
          <w:b/>
        </w:rPr>
        <w:t xml:space="preserve">в ходе </w:t>
      </w:r>
      <w:r w:rsidR="00C4697A" w:rsidRPr="00C4697A">
        <w:rPr>
          <w:b/>
        </w:rPr>
        <w:t xml:space="preserve">квалификационного </w:t>
      </w:r>
      <w:r w:rsidRPr="00C4697A">
        <w:rPr>
          <w:b/>
        </w:rPr>
        <w:t>экзамена непрерывно обеспечива</w:t>
      </w:r>
      <w:r w:rsidR="001A5B77" w:rsidRPr="00C4697A">
        <w:rPr>
          <w:b/>
        </w:rPr>
        <w:t>ть</w:t>
      </w:r>
      <w:r w:rsidRPr="00C4697A">
        <w:rPr>
          <w:b/>
        </w:rPr>
        <w:t xml:space="preserve"> демонстрацию</w:t>
      </w:r>
      <w:r w:rsidRPr="00AB2A17">
        <w:t>:</w:t>
      </w:r>
    </w:p>
    <w:p w14:paraId="66001A8D" w14:textId="77777777" w:rsidR="001A5B77" w:rsidRPr="00C4697A" w:rsidRDefault="001A5B77" w:rsidP="005E3BC2">
      <w:pPr>
        <w:pStyle w:val="a3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C4697A">
        <w:rPr>
          <w:b/>
        </w:rPr>
        <w:t>лица, корпуса и рук заявителя, сидящего перед экраном за рабочим местом;</w:t>
      </w:r>
    </w:p>
    <w:p w14:paraId="2D077442" w14:textId="77777777" w:rsidR="00D32649" w:rsidRPr="00C4697A" w:rsidRDefault="007075B7" w:rsidP="005E3BC2">
      <w:pPr>
        <w:pStyle w:val="a3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C4697A">
        <w:rPr>
          <w:b/>
        </w:rPr>
        <w:t>рабочей поверхности стола, на которо</w:t>
      </w:r>
      <w:r w:rsidR="00D32649" w:rsidRPr="00C4697A">
        <w:rPr>
          <w:b/>
        </w:rPr>
        <w:t xml:space="preserve">й </w:t>
      </w:r>
      <w:r w:rsidR="001A5B77" w:rsidRPr="00C4697A">
        <w:rPr>
          <w:b/>
        </w:rPr>
        <w:t>установл</w:t>
      </w:r>
      <w:r w:rsidR="00331843">
        <w:rPr>
          <w:b/>
        </w:rPr>
        <w:t xml:space="preserve">ены принтер, сканер или МФУ, </w:t>
      </w:r>
      <w:r w:rsidR="00331843">
        <w:rPr>
          <w:b/>
        </w:rPr>
        <w:br/>
      </w:r>
      <w:r w:rsidR="001A5B77" w:rsidRPr="00C4697A">
        <w:rPr>
          <w:b/>
        </w:rPr>
        <w:t xml:space="preserve">где </w:t>
      </w:r>
      <w:r w:rsidR="00D32649" w:rsidRPr="00C4697A">
        <w:rPr>
          <w:b/>
        </w:rPr>
        <w:t xml:space="preserve">экзаменуемый </w:t>
      </w:r>
      <w:r w:rsidR="006E075A" w:rsidRPr="00C4697A">
        <w:rPr>
          <w:b/>
        </w:rPr>
        <w:t xml:space="preserve">будет </w:t>
      </w:r>
      <w:r w:rsidR="00D32649" w:rsidRPr="00C4697A">
        <w:rPr>
          <w:b/>
        </w:rPr>
        <w:t>выполня</w:t>
      </w:r>
      <w:r w:rsidR="006E075A" w:rsidRPr="00C4697A">
        <w:rPr>
          <w:b/>
        </w:rPr>
        <w:t>ть</w:t>
      </w:r>
      <w:r w:rsidR="00D32649" w:rsidRPr="00C4697A">
        <w:rPr>
          <w:b/>
        </w:rPr>
        <w:t xml:space="preserve"> письменное задание</w:t>
      </w:r>
      <w:r w:rsidR="001A5B77" w:rsidRPr="00C4697A">
        <w:rPr>
          <w:b/>
        </w:rPr>
        <w:t>.</w:t>
      </w:r>
      <w:r w:rsidR="004F5CB9" w:rsidRPr="00C4697A">
        <w:rPr>
          <w:b/>
        </w:rPr>
        <w:t xml:space="preserve"> </w:t>
      </w:r>
    </w:p>
    <w:p w14:paraId="1203C412" w14:textId="77777777" w:rsidR="006E075A" w:rsidRDefault="0077178A" w:rsidP="005E3BC2">
      <w:pPr>
        <w:spacing w:after="0" w:line="240" w:lineRule="auto"/>
        <w:ind w:firstLine="360"/>
        <w:jc w:val="both"/>
      </w:pPr>
      <w:r>
        <w:t>2</w:t>
      </w:r>
      <w:r w:rsidR="00BD2D59">
        <w:t xml:space="preserve">.5. Во время экзамена окно браузера должно быть открыто на весь экран. </w:t>
      </w:r>
      <w:r w:rsidR="00A260DA">
        <w:t>З</w:t>
      </w:r>
      <w:r w:rsidR="00A260DA" w:rsidRPr="00A260DA">
        <w:t>апрещено переключаться на другие приложения (включать другие браузеры) или сворачивать браузер, открывать сторонние вкладки (страницы). На компьютере должны быть отключены все программы, использующие веб-камеру, кроме установленного браузера.</w:t>
      </w:r>
    </w:p>
    <w:p w14:paraId="3585B3F1" w14:textId="77777777" w:rsidR="001A5B77" w:rsidRDefault="0077178A" w:rsidP="005E3BC2">
      <w:pPr>
        <w:spacing w:after="0" w:line="240" w:lineRule="auto"/>
        <w:ind w:firstLine="360"/>
        <w:jc w:val="both"/>
      </w:pPr>
      <w:r>
        <w:t>2</w:t>
      </w:r>
      <w:r w:rsidR="006E075A">
        <w:t xml:space="preserve">.6. </w:t>
      </w:r>
      <w:proofErr w:type="gramStart"/>
      <w:r w:rsidR="00BD2D59">
        <w:t xml:space="preserve">После </w:t>
      </w:r>
      <w:r w:rsidR="00BC20C9">
        <w:t xml:space="preserve">распечатывания </w:t>
      </w:r>
      <w:r w:rsidR="006E075A">
        <w:t xml:space="preserve">бланка для выполнения письменного задания в ходе выполнения письменного задания </w:t>
      </w:r>
      <w:r w:rsidR="009516E0" w:rsidRPr="00C4697A">
        <w:rPr>
          <w:b/>
        </w:rPr>
        <w:t xml:space="preserve">не допускается </w:t>
      </w:r>
      <w:r w:rsidR="006E075A" w:rsidRPr="00C4697A">
        <w:rPr>
          <w:b/>
        </w:rPr>
        <w:t>использовать устройство управления курсором</w:t>
      </w:r>
      <w:r w:rsidR="006E075A">
        <w:t xml:space="preserve"> (</w:t>
      </w:r>
      <w:r w:rsidR="002A4EC3">
        <w:t xml:space="preserve">компьютерную </w:t>
      </w:r>
      <w:r w:rsidR="006E075A">
        <w:t>мышь или иные проводные или беспроводные устройства</w:t>
      </w:r>
      <w:r w:rsidR="006E075A" w:rsidRPr="00AB2A17">
        <w:t xml:space="preserve">), открывать другие окна, открывать </w:t>
      </w:r>
      <w:r w:rsidR="00A260DA" w:rsidRPr="00AB2A17">
        <w:t xml:space="preserve">и запускать </w:t>
      </w:r>
      <w:r w:rsidR="006E075A" w:rsidRPr="00AB2A17">
        <w:t xml:space="preserve">другие программы </w:t>
      </w:r>
      <w:r w:rsidR="002A4EC3" w:rsidRPr="00C4697A">
        <w:rPr>
          <w:b/>
        </w:rPr>
        <w:t>за и</w:t>
      </w:r>
      <w:r w:rsidR="006E075A" w:rsidRPr="00C4697A">
        <w:rPr>
          <w:b/>
        </w:rPr>
        <w:t xml:space="preserve">сключением выполнения просьбы </w:t>
      </w:r>
      <w:r w:rsidR="002A4EC3" w:rsidRPr="00C4697A">
        <w:rPr>
          <w:b/>
        </w:rPr>
        <w:t xml:space="preserve">члена </w:t>
      </w:r>
      <w:r w:rsidR="00AB2A17" w:rsidRPr="00C4697A">
        <w:rPr>
          <w:b/>
        </w:rPr>
        <w:t>А</w:t>
      </w:r>
      <w:r w:rsidR="002A4EC3" w:rsidRPr="00C4697A">
        <w:rPr>
          <w:b/>
        </w:rPr>
        <w:t>ттестационной комиссии</w:t>
      </w:r>
      <w:r w:rsidR="006E075A" w:rsidRPr="00C4697A">
        <w:rPr>
          <w:b/>
        </w:rPr>
        <w:t>,</w:t>
      </w:r>
      <w:r w:rsidR="002A4EC3" w:rsidRPr="00C4697A">
        <w:rPr>
          <w:b/>
        </w:rPr>
        <w:t xml:space="preserve"> контролирующего прохождение заявителем квалификационного экзамена в дистанционной форме, разрешить демонстрацию экрана заявителя</w:t>
      </w:r>
      <w:r w:rsidR="002A4EC3" w:rsidRPr="00AB2A17">
        <w:t>.</w:t>
      </w:r>
      <w:r w:rsidR="002A4EC3">
        <w:t xml:space="preserve"> </w:t>
      </w:r>
      <w:proofErr w:type="gramEnd"/>
    </w:p>
    <w:p w14:paraId="6554F060" w14:textId="77777777" w:rsidR="00B81F60" w:rsidRDefault="0077178A" w:rsidP="005E3BC2">
      <w:pPr>
        <w:spacing w:after="0" w:line="240" w:lineRule="auto"/>
        <w:ind w:firstLine="360"/>
        <w:jc w:val="both"/>
        <w:rPr>
          <w:b/>
        </w:rPr>
      </w:pPr>
      <w:r>
        <w:t>2</w:t>
      </w:r>
      <w:r w:rsidR="002A4EC3">
        <w:t xml:space="preserve">.7. В ходе </w:t>
      </w:r>
      <w:r w:rsidR="00B81F60">
        <w:t xml:space="preserve">квалификационного экзамена микрофон должен быть постоянно включен, </w:t>
      </w:r>
      <w:r w:rsidR="00AB2A17">
        <w:br/>
      </w:r>
      <w:r w:rsidR="00B81F60">
        <w:t xml:space="preserve">в помещении не должно быть посторонних шумов (включенное радио, телевизор, проигрыватель, фоновая музыка и т.п.), не должны присутствовать другие люди, домашние или офисные животные. </w:t>
      </w:r>
      <w:r w:rsidR="002B4A3E" w:rsidRPr="00AB2A17">
        <w:rPr>
          <w:b/>
        </w:rPr>
        <w:t>В ходе квалификационного экзамена запрещается использование</w:t>
      </w:r>
      <w:r w:rsidR="00C4697A">
        <w:rPr>
          <w:b/>
        </w:rPr>
        <w:t xml:space="preserve"> справочных средств,</w:t>
      </w:r>
      <w:r w:rsidR="002B4A3E" w:rsidRPr="00AB2A17">
        <w:rPr>
          <w:b/>
        </w:rPr>
        <w:t xml:space="preserve"> наушников, </w:t>
      </w:r>
      <w:proofErr w:type="gramStart"/>
      <w:r w:rsidR="002B4A3E" w:rsidRPr="00AB2A17">
        <w:rPr>
          <w:b/>
        </w:rPr>
        <w:t>аудио-визуальных</w:t>
      </w:r>
      <w:proofErr w:type="gramEnd"/>
      <w:r w:rsidR="002B4A3E" w:rsidRPr="00AB2A17">
        <w:rPr>
          <w:b/>
        </w:rPr>
        <w:t xml:space="preserve"> устройств, средств мобильной связи и иных средств хранения и передачи информации.</w:t>
      </w:r>
    </w:p>
    <w:p w14:paraId="06968C30" w14:textId="77777777" w:rsidR="005E537C" w:rsidRDefault="005E537C" w:rsidP="005E3BC2">
      <w:pPr>
        <w:spacing w:after="0" w:line="240" w:lineRule="auto"/>
        <w:ind w:firstLine="360"/>
        <w:jc w:val="both"/>
        <w:rPr>
          <w:b/>
        </w:rPr>
      </w:pPr>
    </w:p>
    <w:p w14:paraId="588CC3D6" w14:textId="77777777" w:rsidR="005E537C" w:rsidRPr="00AB2A17" w:rsidRDefault="005E537C" w:rsidP="005E3BC2">
      <w:pPr>
        <w:spacing w:after="0" w:line="240" w:lineRule="auto"/>
        <w:ind w:firstLine="360"/>
        <w:jc w:val="both"/>
        <w:rPr>
          <w:b/>
        </w:rPr>
      </w:pPr>
    </w:p>
    <w:p w14:paraId="2B41BDA3" w14:textId="77777777" w:rsidR="0034524B" w:rsidRPr="00BE6684" w:rsidRDefault="0077178A" w:rsidP="005E3BC2">
      <w:pPr>
        <w:spacing w:after="0" w:line="240" w:lineRule="auto"/>
        <w:jc w:val="center"/>
        <w:rPr>
          <w:b/>
        </w:rPr>
      </w:pPr>
      <w:r w:rsidRPr="00BE6684">
        <w:rPr>
          <w:b/>
        </w:rPr>
        <w:t>3</w:t>
      </w:r>
      <w:r w:rsidR="00714E39" w:rsidRPr="00BE6684">
        <w:rPr>
          <w:b/>
        </w:rPr>
        <w:t xml:space="preserve">. </w:t>
      </w:r>
      <w:r w:rsidR="00A260DA" w:rsidRPr="00BE6684">
        <w:rPr>
          <w:b/>
        </w:rPr>
        <w:t>Организационные требования</w:t>
      </w:r>
      <w:r w:rsidR="00F93C30" w:rsidRPr="00BE6684">
        <w:rPr>
          <w:b/>
        </w:rPr>
        <w:t xml:space="preserve"> и условия</w:t>
      </w:r>
    </w:p>
    <w:p w14:paraId="1414E857" w14:textId="77777777" w:rsidR="00C412F7" w:rsidRDefault="0077178A" w:rsidP="005E3BC2">
      <w:pPr>
        <w:spacing w:after="0" w:line="240" w:lineRule="auto"/>
        <w:ind w:firstLine="360"/>
        <w:jc w:val="both"/>
      </w:pPr>
      <w:r>
        <w:t>3</w:t>
      </w:r>
      <w:r w:rsidR="00C412F7" w:rsidRPr="00AB2A17">
        <w:t xml:space="preserve">.1. Ссылка для участия в квалификационном экзамене в дистанционной форме </w:t>
      </w:r>
      <w:r w:rsidR="00C412F7" w:rsidRPr="00C4697A">
        <w:rPr>
          <w:b/>
        </w:rPr>
        <w:t xml:space="preserve">направляется заявителю заблаговременно </w:t>
      </w:r>
      <w:r w:rsidR="00C412F7" w:rsidRPr="00AB2A17">
        <w:t>до назначенной даты проведения квалификационного экзамена, как правило, за 1 день</w:t>
      </w:r>
      <w:r w:rsidR="00C412F7">
        <w:t xml:space="preserve"> (время часовой зоны – московское) </w:t>
      </w:r>
      <w:r w:rsidR="00C412F7" w:rsidRPr="00C4697A">
        <w:rPr>
          <w:b/>
        </w:rPr>
        <w:t>на адрес электронной почты заявителя,  который был указан в заявлении об аттестации эксперта</w:t>
      </w:r>
      <w:r w:rsidR="00C412F7" w:rsidRPr="00C412F7">
        <w:t xml:space="preserve">, привлекаемого </w:t>
      </w:r>
      <w:proofErr w:type="spellStart"/>
      <w:r w:rsidR="00F42BDB">
        <w:t>Рособрнадзором</w:t>
      </w:r>
      <w:proofErr w:type="spellEnd"/>
      <w:r w:rsidR="00C412F7" w:rsidRPr="00C412F7">
        <w:t xml:space="preserve"> </w:t>
      </w:r>
      <w:r w:rsidR="00F42BDB">
        <w:br/>
      </w:r>
      <w:r w:rsidR="00C412F7" w:rsidRPr="00C412F7">
        <w:t>к осуществлению экспертизы в целях государственного контроля (надзора)</w:t>
      </w:r>
      <w:r w:rsidR="00C412F7">
        <w:t>.</w:t>
      </w:r>
    </w:p>
    <w:p w14:paraId="01220815" w14:textId="77777777" w:rsidR="0034524B" w:rsidRDefault="0077178A" w:rsidP="005E3BC2">
      <w:pPr>
        <w:spacing w:after="0" w:line="240" w:lineRule="auto"/>
        <w:ind w:firstLine="360"/>
        <w:jc w:val="both"/>
      </w:pPr>
      <w:r>
        <w:t>3</w:t>
      </w:r>
      <w:r w:rsidR="00714E39">
        <w:t>.</w:t>
      </w:r>
      <w:r w:rsidR="00A11DA5">
        <w:t>2</w:t>
      </w:r>
      <w:r w:rsidR="00714E39">
        <w:t xml:space="preserve">. В назначенные день и время (время часовой зоны – московское) проведения </w:t>
      </w:r>
      <w:r w:rsidR="00C412F7">
        <w:t>квалификационного экзамена в дистанционной форме заявитель должен находиться за рабочим местом, оборудованн</w:t>
      </w:r>
      <w:r w:rsidR="00C4697A">
        <w:t>ы</w:t>
      </w:r>
      <w:r w:rsidR="00C412F7">
        <w:t xml:space="preserve">м </w:t>
      </w:r>
      <w:r w:rsidR="00B84DD2">
        <w:t>и подготовленн</w:t>
      </w:r>
      <w:r w:rsidR="00C4697A">
        <w:t>ы</w:t>
      </w:r>
      <w:r w:rsidR="00B84DD2">
        <w:t xml:space="preserve">м </w:t>
      </w:r>
      <w:r w:rsidR="00C412F7">
        <w:t xml:space="preserve">в соответствии с </w:t>
      </w:r>
      <w:r w:rsidR="00DC7C92">
        <w:t>положениями раздела 2</w:t>
      </w:r>
      <w:r w:rsidR="00F42BDB">
        <w:t xml:space="preserve"> </w:t>
      </w:r>
      <w:r w:rsidR="00C412F7">
        <w:t>настоящ</w:t>
      </w:r>
      <w:r w:rsidR="00F42BDB">
        <w:t>его</w:t>
      </w:r>
      <w:r w:rsidR="00C412F7">
        <w:t xml:space="preserve"> </w:t>
      </w:r>
      <w:r w:rsidR="00F42BDB">
        <w:t>документа</w:t>
      </w:r>
      <w:r w:rsidR="00C412F7">
        <w:t xml:space="preserve">. </w:t>
      </w:r>
      <w:r w:rsidR="00C412F7" w:rsidRPr="00C4697A">
        <w:rPr>
          <w:b/>
        </w:rPr>
        <w:t>П</w:t>
      </w:r>
      <w:r w:rsidR="00714E39" w:rsidRPr="00C4697A">
        <w:rPr>
          <w:b/>
        </w:rPr>
        <w:t xml:space="preserve">ри себе </w:t>
      </w:r>
      <w:r w:rsidR="003248FA">
        <w:rPr>
          <w:b/>
        </w:rPr>
        <w:t xml:space="preserve">заявителю </w:t>
      </w:r>
      <w:r w:rsidR="00C412F7" w:rsidRPr="00C4697A">
        <w:rPr>
          <w:b/>
        </w:rPr>
        <w:t>необходимо иметь паспорт гражданина Российской Федерации</w:t>
      </w:r>
      <w:r w:rsidR="004F5CB9" w:rsidRPr="00C4697A">
        <w:rPr>
          <w:b/>
        </w:rPr>
        <w:t>.</w:t>
      </w:r>
      <w:r w:rsidR="00C412F7">
        <w:t xml:space="preserve"> </w:t>
      </w:r>
    </w:p>
    <w:p w14:paraId="119CC322" w14:textId="77777777" w:rsidR="009516E0" w:rsidRDefault="0077178A" w:rsidP="005E3BC2">
      <w:pPr>
        <w:spacing w:after="0" w:line="240" w:lineRule="auto"/>
        <w:ind w:firstLine="360"/>
        <w:jc w:val="both"/>
      </w:pPr>
      <w:r>
        <w:t>3</w:t>
      </w:r>
      <w:r w:rsidR="009516E0">
        <w:t xml:space="preserve">.3. Необходимо убедиться, что камера и микрофон компьютера подключены и работают </w:t>
      </w:r>
      <w:r w:rsidR="00626096" w:rsidRPr="00626096">
        <w:br/>
      </w:r>
      <w:r w:rsidR="009516E0">
        <w:t xml:space="preserve">в штатном режиме, в помещении светло, объектив камеры компьютера не закрыт заглушкой, ноутбук подключён к сети Интернет и заряжен, принтер, сканер или МФУ подключены </w:t>
      </w:r>
      <w:r w:rsidR="00626096" w:rsidRPr="00626096">
        <w:br/>
      </w:r>
      <w:r w:rsidR="009516E0">
        <w:t>к персональному компьютеру или ноутбуку, на рабочем месте имеется выход в сеть Интернет.</w:t>
      </w:r>
    </w:p>
    <w:p w14:paraId="45F696FD" w14:textId="77777777" w:rsidR="00101223" w:rsidRPr="00C4697A" w:rsidRDefault="0077178A" w:rsidP="005E3BC2">
      <w:pPr>
        <w:spacing w:after="0" w:line="240" w:lineRule="auto"/>
        <w:ind w:firstLine="360"/>
        <w:jc w:val="both"/>
      </w:pPr>
      <w:r>
        <w:t>3</w:t>
      </w:r>
      <w:r w:rsidR="009516E0" w:rsidRPr="00C4697A">
        <w:t>.</w:t>
      </w:r>
      <w:r w:rsidR="00042BEF" w:rsidRPr="00C4697A">
        <w:t>4</w:t>
      </w:r>
      <w:r w:rsidR="009516E0" w:rsidRPr="00C4697A">
        <w:t xml:space="preserve">. </w:t>
      </w:r>
      <w:r w:rsidR="00626096" w:rsidRPr="00C4697A">
        <w:t>Для начала непосредственно видеоконференции необходимо</w:t>
      </w:r>
      <w:r w:rsidR="00101223" w:rsidRPr="00C4697A">
        <w:t>:</w:t>
      </w:r>
    </w:p>
    <w:p w14:paraId="200B50A0" w14:textId="77777777" w:rsidR="00101223" w:rsidRPr="00C4697A" w:rsidRDefault="00101223" w:rsidP="005E3BC2">
      <w:pPr>
        <w:spacing w:after="0" w:line="240" w:lineRule="auto"/>
        <w:ind w:firstLine="360"/>
        <w:jc w:val="both"/>
      </w:pPr>
      <w:r w:rsidRPr="00C4697A">
        <w:t>-</w:t>
      </w:r>
      <w:r w:rsidR="00626096" w:rsidRPr="00C4697A">
        <w:t xml:space="preserve"> перейти по полученной ссылке</w:t>
      </w:r>
      <w:r w:rsidRPr="00C4697A">
        <w:t xml:space="preserve">, </w:t>
      </w:r>
      <w:r w:rsidR="009516E0" w:rsidRPr="00C4697A">
        <w:t>использу</w:t>
      </w:r>
      <w:r w:rsidRPr="00C4697A">
        <w:t>я</w:t>
      </w:r>
      <w:r w:rsidR="009516E0" w:rsidRPr="00C4697A">
        <w:t xml:space="preserve"> браузер </w:t>
      </w:r>
      <w:proofErr w:type="spellStart"/>
      <w:r w:rsidR="009516E0" w:rsidRPr="00C4697A">
        <w:t>Google</w:t>
      </w:r>
      <w:proofErr w:type="spellEnd"/>
      <w:r w:rsidR="009516E0" w:rsidRPr="00C4697A">
        <w:t xml:space="preserve"> </w:t>
      </w:r>
      <w:proofErr w:type="spellStart"/>
      <w:r w:rsidR="009516E0" w:rsidRPr="00C4697A">
        <w:t>Chrome</w:t>
      </w:r>
      <w:proofErr w:type="spellEnd"/>
      <w:r w:rsidR="009516E0" w:rsidRPr="00C4697A">
        <w:t xml:space="preserve"> или </w:t>
      </w:r>
      <w:r w:rsidR="00042BEF" w:rsidRPr="00C4697A">
        <w:t>Яндекс</w:t>
      </w:r>
      <w:r w:rsidR="004F5CB9" w:rsidRPr="00C4697A">
        <w:t>;</w:t>
      </w:r>
    </w:p>
    <w:p w14:paraId="6D20CAB6" w14:textId="77777777" w:rsidR="00101223" w:rsidRPr="00C4697A" w:rsidRDefault="00101223" w:rsidP="005E3BC2">
      <w:pPr>
        <w:spacing w:after="0" w:line="240" w:lineRule="auto"/>
        <w:ind w:firstLine="360"/>
        <w:jc w:val="both"/>
      </w:pPr>
      <w:r w:rsidRPr="00C4697A">
        <w:lastRenderedPageBreak/>
        <w:t>-</w:t>
      </w:r>
      <w:r w:rsidR="009516E0" w:rsidRPr="00C4697A">
        <w:t xml:space="preserve"> </w:t>
      </w:r>
      <w:r w:rsidR="004F5CB9" w:rsidRPr="00C4697A">
        <w:t>в</w:t>
      </w:r>
      <w:r w:rsidR="00567674" w:rsidRPr="00C4697A">
        <w:t xml:space="preserve"> поле «Введите имя для подключения» напечатать с клавиатуры Фамилию</w:t>
      </w:r>
      <w:r w:rsidR="00331843">
        <w:t>,</w:t>
      </w:r>
      <w:r w:rsidR="00567674" w:rsidRPr="00C4697A">
        <w:t xml:space="preserve"> Имя и Отчество заявителя</w:t>
      </w:r>
      <w:r w:rsidR="004F5CB9" w:rsidRPr="00C4697A">
        <w:t xml:space="preserve"> в соответствии с данными паспорта гражданина Российской Федерации</w:t>
      </w:r>
      <w:r w:rsidR="00567674" w:rsidRPr="00C4697A">
        <w:t xml:space="preserve"> (например, Экспертов Эксперт </w:t>
      </w:r>
      <w:proofErr w:type="spellStart"/>
      <w:r w:rsidR="00567674" w:rsidRPr="00C4697A">
        <w:t>Экспертович</w:t>
      </w:r>
      <w:proofErr w:type="spellEnd"/>
      <w:r w:rsidR="00567674" w:rsidRPr="00C4697A">
        <w:t>) и нажать кнопку «Сохранить»</w:t>
      </w:r>
      <w:r w:rsidR="004F5CB9" w:rsidRPr="00C4697A">
        <w:t>:</w:t>
      </w:r>
      <w:r w:rsidR="00567674" w:rsidRPr="00C4697A">
        <w:t xml:space="preserve"> </w:t>
      </w:r>
    </w:p>
    <w:p w14:paraId="1E0D97FD" w14:textId="77777777" w:rsidR="00101223" w:rsidRDefault="00101223" w:rsidP="005E3BC2">
      <w:pPr>
        <w:spacing w:after="0" w:line="240" w:lineRule="auto"/>
        <w:ind w:firstLine="360"/>
        <w:jc w:val="center"/>
        <w:rPr>
          <w:highlight w:val="yellow"/>
        </w:rPr>
      </w:pPr>
      <w:r w:rsidRPr="00101223">
        <w:rPr>
          <w:noProof/>
          <w:lang w:eastAsia="ru-RU"/>
        </w:rPr>
        <w:drawing>
          <wp:inline distT="0" distB="0" distL="0" distR="0" wp14:anchorId="048B0C96" wp14:editId="656E7B94">
            <wp:extent cx="5614224" cy="3268639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353" cy="32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C7FBC" w14:textId="77777777" w:rsidR="00F853F4" w:rsidRDefault="00F853F4" w:rsidP="005E3BC2">
      <w:pPr>
        <w:spacing w:after="0" w:line="240" w:lineRule="auto"/>
        <w:ind w:firstLine="360"/>
        <w:jc w:val="both"/>
      </w:pPr>
    </w:p>
    <w:p w14:paraId="4B0CF2F6" w14:textId="77777777" w:rsidR="00101223" w:rsidRPr="00C4697A" w:rsidRDefault="004F5CB9" w:rsidP="005E3BC2">
      <w:pPr>
        <w:spacing w:after="0" w:line="240" w:lineRule="auto"/>
        <w:ind w:firstLine="360"/>
        <w:jc w:val="both"/>
      </w:pPr>
      <w:r w:rsidRPr="00C4697A">
        <w:t>н</w:t>
      </w:r>
      <w:r w:rsidR="00567674" w:rsidRPr="00C4697A">
        <w:t xml:space="preserve">а экране должна появиться запись «Вы вошли как Фамилия Имя Отчество» (например, Вы вошли как Экспертов Эксперт </w:t>
      </w:r>
      <w:proofErr w:type="spellStart"/>
      <w:r w:rsidR="00567674" w:rsidRPr="00C4697A">
        <w:t>Экспертович</w:t>
      </w:r>
      <w:proofErr w:type="spellEnd"/>
      <w:r w:rsidR="00567674" w:rsidRPr="00C4697A">
        <w:t>):</w:t>
      </w:r>
    </w:p>
    <w:p w14:paraId="4AD1B2E4" w14:textId="77777777" w:rsidR="00567674" w:rsidRDefault="00567674" w:rsidP="005E3BC2">
      <w:pPr>
        <w:spacing w:after="0" w:line="240" w:lineRule="auto"/>
        <w:ind w:firstLine="360"/>
        <w:jc w:val="center"/>
        <w:rPr>
          <w:highlight w:val="yellow"/>
        </w:rPr>
      </w:pPr>
      <w:r w:rsidRPr="00567674">
        <w:rPr>
          <w:noProof/>
          <w:lang w:eastAsia="ru-RU"/>
        </w:rPr>
        <w:drawing>
          <wp:inline distT="0" distB="0" distL="0" distR="0" wp14:anchorId="5A87D998" wp14:editId="28B38D96">
            <wp:extent cx="5775947" cy="40465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4872" cy="404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A167" w14:textId="77777777" w:rsidR="00567674" w:rsidRDefault="00567674" w:rsidP="005E3BC2">
      <w:pPr>
        <w:spacing w:after="0" w:line="240" w:lineRule="auto"/>
        <w:ind w:firstLine="360"/>
        <w:jc w:val="both"/>
        <w:rPr>
          <w:highlight w:val="yellow"/>
        </w:rPr>
      </w:pPr>
    </w:p>
    <w:p w14:paraId="50E4DEAF" w14:textId="77777777" w:rsidR="004F5CB9" w:rsidRDefault="004F5CB9" w:rsidP="005E3BC2">
      <w:pPr>
        <w:spacing w:after="0" w:line="240" w:lineRule="auto"/>
        <w:ind w:firstLine="360"/>
        <w:jc w:val="both"/>
        <w:rPr>
          <w:highlight w:val="yellow"/>
        </w:rPr>
      </w:pPr>
    </w:p>
    <w:p w14:paraId="773FB97C" w14:textId="77777777" w:rsidR="00BE6684" w:rsidRDefault="00BE6684" w:rsidP="005E3BC2">
      <w:pPr>
        <w:spacing w:after="0" w:line="240" w:lineRule="auto"/>
        <w:ind w:firstLine="360"/>
        <w:jc w:val="both"/>
        <w:rPr>
          <w:highlight w:val="yellow"/>
        </w:rPr>
      </w:pPr>
    </w:p>
    <w:p w14:paraId="62BBC90C" w14:textId="77777777" w:rsidR="00101223" w:rsidRPr="00C4697A" w:rsidRDefault="00567674" w:rsidP="005E3BC2">
      <w:pPr>
        <w:spacing w:after="0" w:line="240" w:lineRule="auto"/>
        <w:ind w:firstLine="360"/>
        <w:jc w:val="both"/>
      </w:pPr>
      <w:r w:rsidRPr="00C4697A">
        <w:t xml:space="preserve">- </w:t>
      </w:r>
      <w:r w:rsidR="004F5CB9" w:rsidRPr="00C4697A">
        <w:t>в</w:t>
      </w:r>
      <w:r w:rsidRPr="00C4697A">
        <w:t>ыбрать ква</w:t>
      </w:r>
      <w:r w:rsidR="00B113D9">
        <w:t>драт «Подключиться через П</w:t>
      </w:r>
      <w:bookmarkStart w:id="0" w:name="_GoBack"/>
      <w:bookmarkEnd w:id="0"/>
      <w:r w:rsidR="00B113D9">
        <w:t>риложение</w:t>
      </w:r>
      <w:r w:rsidR="004F5CB9" w:rsidRPr="00C4697A">
        <w:t>»</w:t>
      </w:r>
      <w:r w:rsidRPr="00C4697A">
        <w:t>:</w:t>
      </w:r>
    </w:p>
    <w:p w14:paraId="591CCD11" w14:textId="77777777" w:rsidR="00567674" w:rsidRDefault="00567674" w:rsidP="005E3BC2">
      <w:pPr>
        <w:spacing w:after="0" w:line="240" w:lineRule="auto"/>
        <w:ind w:firstLine="360"/>
        <w:jc w:val="center"/>
        <w:rPr>
          <w:highlight w:val="yellow"/>
        </w:rPr>
      </w:pPr>
      <w:r w:rsidRPr="00567674">
        <w:rPr>
          <w:noProof/>
          <w:lang w:eastAsia="ru-RU"/>
        </w:rPr>
        <w:lastRenderedPageBreak/>
        <w:drawing>
          <wp:inline distT="0" distB="0" distL="0" distR="0" wp14:anchorId="0B4B8684" wp14:editId="6B743351">
            <wp:extent cx="5893888" cy="34460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4163" cy="344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3DABF" w14:textId="77777777" w:rsidR="00101223" w:rsidRDefault="00101223" w:rsidP="005E3BC2">
      <w:pPr>
        <w:spacing w:after="0" w:line="240" w:lineRule="auto"/>
        <w:ind w:firstLine="360"/>
        <w:jc w:val="both"/>
        <w:rPr>
          <w:highlight w:val="yellow"/>
        </w:rPr>
      </w:pPr>
    </w:p>
    <w:p w14:paraId="661B957F" w14:textId="77777777" w:rsidR="00780F3D" w:rsidRDefault="004F5CB9" w:rsidP="005E3BC2">
      <w:pPr>
        <w:spacing w:after="0" w:line="240" w:lineRule="auto"/>
        <w:ind w:firstLine="360"/>
        <w:jc w:val="both"/>
      </w:pPr>
      <w:r w:rsidRPr="00C4697A">
        <w:t xml:space="preserve">- </w:t>
      </w:r>
      <w:r w:rsidR="003248FA">
        <w:t xml:space="preserve">ответить выбором «разрешить» </w:t>
      </w:r>
      <w:r w:rsidR="00331843">
        <w:t>н</w:t>
      </w:r>
      <w:r w:rsidR="003248FA">
        <w:t xml:space="preserve">а запросы </w:t>
      </w:r>
      <w:r w:rsidRPr="00C4697A">
        <w:t>п</w:t>
      </w:r>
      <w:r w:rsidR="00567674" w:rsidRPr="00C4697A">
        <w:t>рограмм</w:t>
      </w:r>
      <w:r w:rsidR="003248FA">
        <w:t>ы</w:t>
      </w:r>
      <w:r w:rsidR="00567674" w:rsidRPr="00C4697A">
        <w:t xml:space="preserve"> разрешени</w:t>
      </w:r>
      <w:r w:rsidR="003248FA">
        <w:t>я</w:t>
      </w:r>
      <w:r w:rsidR="00567674" w:rsidRPr="00C4697A">
        <w:t xml:space="preserve"> на использование  камеры, </w:t>
      </w:r>
      <w:r w:rsidR="00780F3D" w:rsidRPr="00C4697A">
        <w:t>разрешени</w:t>
      </w:r>
      <w:r w:rsidR="003248FA">
        <w:t>я</w:t>
      </w:r>
      <w:r w:rsidR="00780F3D" w:rsidRPr="00C4697A">
        <w:t xml:space="preserve"> использовать микрофон устройства. Если не дать разрешения</w:t>
      </w:r>
      <w:r w:rsidR="00331843">
        <w:t>,</w:t>
      </w:r>
      <w:r w:rsidR="00780F3D" w:rsidRPr="00C4697A">
        <w:t xml:space="preserve"> видеоконференция не сможет состояться. </w:t>
      </w:r>
    </w:p>
    <w:p w14:paraId="4B43073F" w14:textId="77777777" w:rsidR="003248FA" w:rsidRDefault="003248FA" w:rsidP="005E3BC2">
      <w:pPr>
        <w:spacing w:after="0" w:line="240" w:lineRule="auto"/>
        <w:ind w:firstLine="360"/>
        <w:jc w:val="both"/>
      </w:pPr>
    </w:p>
    <w:p w14:paraId="6579DB1E" w14:textId="77777777" w:rsidR="003248FA" w:rsidRPr="00C4697A" w:rsidRDefault="003248FA" w:rsidP="005E3BC2">
      <w:pPr>
        <w:spacing w:after="0" w:line="240" w:lineRule="auto"/>
        <w:ind w:firstLine="360"/>
        <w:jc w:val="both"/>
      </w:pPr>
    </w:p>
    <w:p w14:paraId="0ED808EF" w14:textId="77777777" w:rsidR="004F5CB9" w:rsidRDefault="004F5CB9" w:rsidP="005E3BC2">
      <w:pPr>
        <w:spacing w:after="0" w:line="240" w:lineRule="auto"/>
        <w:ind w:firstLine="360"/>
        <w:jc w:val="both"/>
      </w:pPr>
      <w:r w:rsidRPr="00C4697A">
        <w:t>- н</w:t>
      </w:r>
      <w:r w:rsidR="00780F3D" w:rsidRPr="00C4697A">
        <w:t>аж</w:t>
      </w:r>
      <w:r w:rsidRPr="00C4697A">
        <w:t>ать</w:t>
      </w:r>
      <w:r w:rsidR="00780F3D" w:rsidRPr="00C4697A">
        <w:t xml:space="preserve"> на кнопку «Подключиться»</w:t>
      </w:r>
      <w:r w:rsidRPr="00C4697A">
        <w:t>:</w:t>
      </w:r>
      <w:r w:rsidR="00780F3D" w:rsidRPr="00C4697A">
        <w:t xml:space="preserve"> </w:t>
      </w:r>
    </w:p>
    <w:p w14:paraId="10DB760B" w14:textId="77777777" w:rsidR="00780F3D" w:rsidRDefault="004F5CB9" w:rsidP="005E3BC2">
      <w:pPr>
        <w:spacing w:after="0" w:line="240" w:lineRule="auto"/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63E1A18F" wp14:editId="61FFE3F5">
            <wp:extent cx="6120765" cy="3442891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C46D5" w14:textId="77777777" w:rsidR="004F5CB9" w:rsidRPr="00695F27" w:rsidRDefault="004F5CB9" w:rsidP="005E3BC2">
      <w:pPr>
        <w:spacing w:after="0" w:line="240" w:lineRule="auto"/>
        <w:jc w:val="both"/>
      </w:pPr>
      <w:r w:rsidRPr="00695F27">
        <w:t>и отрегулир</w:t>
      </w:r>
      <w:r w:rsidR="00C4697A" w:rsidRPr="00695F27">
        <w:t>овать</w:t>
      </w:r>
      <w:r w:rsidRPr="00695F27">
        <w:t xml:space="preserve"> камеру таким образом, чтобы передаваемое изображение соответствовало </w:t>
      </w:r>
      <w:r w:rsidR="00C00BE8">
        <w:t>положениям</w:t>
      </w:r>
      <w:r w:rsidRPr="00695F27">
        <w:t xml:space="preserve">  пункта </w:t>
      </w:r>
      <w:r w:rsidR="00F853F4">
        <w:t>2</w:t>
      </w:r>
      <w:r w:rsidRPr="00695F27">
        <w:t>.4. настояще</w:t>
      </w:r>
      <w:r w:rsidR="00F42BDB">
        <w:t>го</w:t>
      </w:r>
      <w:r w:rsidRPr="00695F27">
        <w:t xml:space="preserve"> </w:t>
      </w:r>
      <w:r w:rsidR="00F42BDB">
        <w:t>документа</w:t>
      </w:r>
      <w:r w:rsidRPr="00695F27">
        <w:t>.</w:t>
      </w:r>
    </w:p>
    <w:p w14:paraId="5F46341E" w14:textId="77777777" w:rsidR="004F5CB9" w:rsidRDefault="004F5CB9" w:rsidP="005E3BC2">
      <w:pPr>
        <w:spacing w:after="0" w:line="240" w:lineRule="auto"/>
        <w:ind w:firstLine="360"/>
        <w:jc w:val="both"/>
        <w:rPr>
          <w:highlight w:val="yellow"/>
        </w:rPr>
      </w:pPr>
      <w:r w:rsidRPr="00695F27">
        <w:t>При подключении член Аттестационной комиссии, контролирующий</w:t>
      </w:r>
      <w:r w:rsidRPr="004F5CB9">
        <w:t xml:space="preserve"> прохождение заявителем квалификационного</w:t>
      </w:r>
      <w:r>
        <w:t xml:space="preserve"> экзамена </w:t>
      </w:r>
      <w:r w:rsidR="00F42BDB">
        <w:t xml:space="preserve">с использованием дистанционных технологий (далее – </w:t>
      </w:r>
      <w:r w:rsidR="00F80A98">
        <w:t xml:space="preserve">уполномоченный </w:t>
      </w:r>
      <w:r w:rsidR="00F42BDB">
        <w:t>член Аттестационной комиссии)</w:t>
      </w:r>
      <w:r>
        <w:t xml:space="preserve">, проверит соответствие передаваемого изображения требованиям, попросит скорректировать расположение камеры </w:t>
      </w:r>
      <w:r w:rsidR="00F42BDB">
        <w:br/>
      </w:r>
      <w:r>
        <w:t>для полного соответствия.</w:t>
      </w:r>
    </w:p>
    <w:p w14:paraId="234A3B77" w14:textId="77777777" w:rsidR="00042BEF" w:rsidRDefault="0077178A" w:rsidP="005E3BC2">
      <w:pPr>
        <w:spacing w:after="0" w:line="240" w:lineRule="auto"/>
        <w:ind w:firstLine="360"/>
        <w:jc w:val="both"/>
      </w:pPr>
      <w:r>
        <w:lastRenderedPageBreak/>
        <w:t>3</w:t>
      </w:r>
      <w:r w:rsidR="00042BEF">
        <w:t xml:space="preserve">.5. </w:t>
      </w:r>
      <w:proofErr w:type="gramStart"/>
      <w:r w:rsidR="00042BEF">
        <w:t xml:space="preserve">Для верификации личности экзаменуемого производятся следующие действия: </w:t>
      </w:r>
      <w:proofErr w:type="gramEnd"/>
    </w:p>
    <w:p w14:paraId="71D81287" w14:textId="77777777" w:rsidR="00042BEF" w:rsidRDefault="0077178A" w:rsidP="005E3BC2">
      <w:pPr>
        <w:spacing w:after="0" w:line="240" w:lineRule="auto"/>
        <w:ind w:firstLine="360"/>
        <w:jc w:val="both"/>
      </w:pPr>
      <w:r>
        <w:t>3</w:t>
      </w:r>
      <w:r w:rsidR="00AB2A17">
        <w:t xml:space="preserve">.5.1. </w:t>
      </w:r>
      <w:r w:rsidR="00042BEF">
        <w:t xml:space="preserve">Следуя указаниям </w:t>
      </w:r>
      <w:r w:rsidR="00F80A98">
        <w:t xml:space="preserve">уполномоченного </w:t>
      </w:r>
      <w:r w:rsidR="00042BEF">
        <w:t>члена Аттестационной комиссии</w:t>
      </w:r>
      <w:r w:rsidR="00331843">
        <w:t>,</w:t>
      </w:r>
      <w:r w:rsidR="00042BEF">
        <w:t xml:space="preserve"> заявитель располагается перед камерой так, чтобы лицо было равномерно освещено и приближено для фотографирования. Фотографирование производит </w:t>
      </w:r>
      <w:r w:rsidR="00F80A98">
        <w:t xml:space="preserve">уполномоченный </w:t>
      </w:r>
      <w:r w:rsidR="00042BEF">
        <w:t>член Аттестационной комиссии.</w:t>
      </w:r>
    </w:p>
    <w:p w14:paraId="094BBE21" w14:textId="77777777" w:rsidR="00042BEF" w:rsidRDefault="0077178A" w:rsidP="005E3BC2">
      <w:pPr>
        <w:spacing w:after="0" w:line="240" w:lineRule="auto"/>
        <w:ind w:firstLine="360"/>
        <w:jc w:val="both"/>
      </w:pPr>
      <w:r>
        <w:t>3</w:t>
      </w:r>
      <w:r w:rsidR="00AB2A17">
        <w:t xml:space="preserve">.5.2. </w:t>
      </w:r>
      <w:r w:rsidR="00042BEF">
        <w:t xml:space="preserve">Следуя указаниям </w:t>
      </w:r>
      <w:r w:rsidR="00F80A98">
        <w:t xml:space="preserve">уполномоченного </w:t>
      </w:r>
      <w:r w:rsidR="00042BEF">
        <w:t>члена Аттестационной комиссии</w:t>
      </w:r>
      <w:r w:rsidR="00C17286">
        <w:t>,</w:t>
      </w:r>
      <w:r w:rsidR="00042BEF">
        <w:t xml:space="preserve"> заявитель раскрывает паспорт гражданина Российской Федерации и располагает его в развернутом виде </w:t>
      </w:r>
      <w:r w:rsidR="00042BEF" w:rsidRPr="00042BEF">
        <w:t xml:space="preserve">перед камерой так, чтобы </w:t>
      </w:r>
      <w:r w:rsidR="00042BEF">
        <w:t xml:space="preserve">документ </w:t>
      </w:r>
      <w:r w:rsidR="00C4697A">
        <w:t>был</w:t>
      </w:r>
      <w:r w:rsidR="00042BEF" w:rsidRPr="00042BEF">
        <w:t xml:space="preserve"> равномерно освещен и приближен для фотографирования. Фотографирование производит </w:t>
      </w:r>
      <w:r w:rsidR="00F80A98">
        <w:t xml:space="preserve">уполномоченный </w:t>
      </w:r>
      <w:r w:rsidR="00042BEF" w:rsidRPr="00042BEF">
        <w:t>член Аттестационной комиссии.</w:t>
      </w:r>
    </w:p>
    <w:p w14:paraId="39C9BFD8" w14:textId="77777777" w:rsidR="002E378E" w:rsidRDefault="0077178A" w:rsidP="005E3BC2">
      <w:pPr>
        <w:spacing w:after="0" w:line="240" w:lineRule="auto"/>
        <w:ind w:firstLine="360"/>
        <w:jc w:val="both"/>
      </w:pPr>
      <w:r>
        <w:t>3</w:t>
      </w:r>
      <w:r w:rsidR="00AB2A17">
        <w:t xml:space="preserve">.5.3. </w:t>
      </w:r>
      <w:r w:rsidR="00F80A98">
        <w:t>Уполномоченный ч</w:t>
      </w:r>
      <w:r w:rsidR="00C104E8">
        <w:t>лен А</w:t>
      </w:r>
      <w:r w:rsidR="00C17286">
        <w:t xml:space="preserve">ттестационной комиссии сверяет полученные данные и при их идентичности сообщает заявителю о верификации его личности и возможности </w:t>
      </w:r>
      <w:r w:rsidR="002E378E">
        <w:t>перейти</w:t>
      </w:r>
      <w:r w:rsidR="00C17286">
        <w:t xml:space="preserve"> к письменной части экзамена</w:t>
      </w:r>
      <w:r w:rsidR="00837F98">
        <w:t>, проводит краткий инструктаж заявителя</w:t>
      </w:r>
      <w:r w:rsidR="00C17286">
        <w:t>.</w:t>
      </w:r>
    </w:p>
    <w:p w14:paraId="0BD1A2BB" w14:textId="77777777" w:rsidR="00D90455" w:rsidRDefault="0077178A" w:rsidP="005E3BC2">
      <w:pPr>
        <w:spacing w:after="0" w:line="240" w:lineRule="auto"/>
        <w:ind w:firstLine="360"/>
        <w:jc w:val="both"/>
      </w:pPr>
      <w:r>
        <w:t>3</w:t>
      </w:r>
      <w:r w:rsidR="002E378E">
        <w:t xml:space="preserve">.6. Для проведения письменной части экзамена </w:t>
      </w:r>
      <w:r w:rsidR="00D90455">
        <w:t xml:space="preserve">после верификации личности заявителя </w:t>
      </w:r>
      <w:r w:rsidR="002E378E">
        <w:t>на электронный адрес заявителя направляется скан-копия бланка для выполнения пи</w:t>
      </w:r>
      <w:r w:rsidR="00D90455">
        <w:t xml:space="preserve">сьменного задания. Заявитель распечатывает полученный бланк, заполняет его и сообщает </w:t>
      </w:r>
      <w:r w:rsidR="00F80A98">
        <w:t xml:space="preserve">уполномоченному </w:t>
      </w:r>
      <w:r w:rsidR="00D90455">
        <w:t xml:space="preserve">члену Аттестационной комиссии о готовности выполнять письменное задание. </w:t>
      </w:r>
      <w:r w:rsidR="00F80A98">
        <w:t>Уполномоченный ч</w:t>
      </w:r>
      <w:r w:rsidR="00D90455">
        <w:t xml:space="preserve">лен </w:t>
      </w:r>
      <w:r w:rsidR="00C00BE8">
        <w:t>А</w:t>
      </w:r>
      <w:r w:rsidR="00D90455">
        <w:t>ттестационной комиссии фиксирует время начала выполнения письменной части и объявляет заявителю время, когда он должен завершить выполнение письменной работы (не позднее чем через 50 минут</w:t>
      </w:r>
      <w:r w:rsidR="00791BDA">
        <w:t xml:space="preserve"> от времени начала</w:t>
      </w:r>
      <w:r w:rsidR="00D90455">
        <w:t>).</w:t>
      </w:r>
    </w:p>
    <w:p w14:paraId="045C8A92" w14:textId="77777777" w:rsidR="00042BEF" w:rsidRDefault="0077178A" w:rsidP="005E3BC2">
      <w:pPr>
        <w:spacing w:after="0" w:line="240" w:lineRule="auto"/>
        <w:ind w:firstLine="360"/>
        <w:jc w:val="both"/>
      </w:pPr>
      <w:r>
        <w:t>3</w:t>
      </w:r>
      <w:r w:rsidR="00D90455">
        <w:t xml:space="preserve">.7. Не позднее указанного времени завершения </w:t>
      </w:r>
      <w:r w:rsidR="00791BDA">
        <w:t>выполнения письменной работы заявитель</w:t>
      </w:r>
      <w:r w:rsidR="00543D25">
        <w:t xml:space="preserve"> переходит к сканированию выполненной работы и подготовке </w:t>
      </w:r>
      <w:proofErr w:type="gramStart"/>
      <w:r w:rsidR="00543D25">
        <w:t>скан-копии</w:t>
      </w:r>
      <w:proofErr w:type="gramEnd"/>
      <w:r w:rsidR="00543D25">
        <w:t xml:space="preserve"> для о</w:t>
      </w:r>
      <w:r w:rsidR="00FC1766">
        <w:t>т</w:t>
      </w:r>
      <w:r w:rsidR="00543D25">
        <w:t xml:space="preserve">правления в Аттестационную комиссию. Плановое время для сканирования и отправления составляет 10 минут. Заявитель </w:t>
      </w:r>
      <w:r w:rsidR="00791BDA">
        <w:t xml:space="preserve"> сканирует кажд</w:t>
      </w:r>
      <w:r w:rsidR="00C4697A">
        <w:t>ую страницу каждого</w:t>
      </w:r>
      <w:r w:rsidR="00791BDA">
        <w:t xml:space="preserve"> лист</w:t>
      </w:r>
      <w:r w:rsidR="00C4697A">
        <w:t>а</w:t>
      </w:r>
      <w:r w:rsidR="00791BDA">
        <w:t xml:space="preserve"> бланка, включая листы, на которых записи им сделаны не были, и направляет все </w:t>
      </w:r>
      <w:proofErr w:type="gramStart"/>
      <w:r w:rsidR="00791BDA">
        <w:t>скан-копии</w:t>
      </w:r>
      <w:proofErr w:type="gramEnd"/>
      <w:r w:rsidR="00791BDA">
        <w:t xml:space="preserve"> в  формате </w:t>
      </w:r>
      <w:r w:rsidR="00AB2A17">
        <w:rPr>
          <w:lang w:val="en-US"/>
        </w:rPr>
        <w:t>PDF</w:t>
      </w:r>
      <w:r w:rsidR="00791BDA">
        <w:t xml:space="preserve"> единым документом или отдельными </w:t>
      </w:r>
      <w:r w:rsidR="00C4697A">
        <w:t xml:space="preserve">страницами </w:t>
      </w:r>
      <w:r w:rsidR="00791BDA">
        <w:t xml:space="preserve">на электронный адрес </w:t>
      </w:r>
      <w:r w:rsidR="005E537C" w:rsidRPr="005E537C">
        <w:rPr>
          <w:b/>
        </w:rPr>
        <w:t>dep07@obrnadzor.gov.ru</w:t>
      </w:r>
      <w:r w:rsidR="00791BDA">
        <w:t xml:space="preserve">. </w:t>
      </w:r>
      <w:r w:rsidR="000C02F3" w:rsidRPr="00AB2A17">
        <w:rPr>
          <w:b/>
        </w:rPr>
        <w:t xml:space="preserve">Размер </w:t>
      </w:r>
      <w:r w:rsidR="00AB2A17" w:rsidRPr="00AB2A17">
        <w:rPr>
          <w:b/>
        </w:rPr>
        <w:t xml:space="preserve">каждого направляемого заявителем </w:t>
      </w:r>
      <w:r w:rsidR="000C02F3" w:rsidRPr="00AB2A17">
        <w:rPr>
          <w:b/>
        </w:rPr>
        <w:t>файла не должен превышать 5 МБ</w:t>
      </w:r>
      <w:r w:rsidR="00F80A98">
        <w:rPr>
          <w:b/>
        </w:rPr>
        <w:t>, общий объем вложений к одному письму не должен превышать 20 МБ</w:t>
      </w:r>
      <w:r w:rsidR="000C02F3" w:rsidRPr="00AB2A17">
        <w:rPr>
          <w:b/>
        </w:rPr>
        <w:t>.</w:t>
      </w:r>
      <w:r w:rsidR="00791BDA">
        <w:t xml:space="preserve"> </w:t>
      </w:r>
      <w:r w:rsidR="00F80A98">
        <w:t>Уполномоченный ч</w:t>
      </w:r>
      <w:r w:rsidR="00791BDA">
        <w:t xml:space="preserve">лен </w:t>
      </w:r>
      <w:r w:rsidR="00B0439A">
        <w:t>А</w:t>
      </w:r>
      <w:r w:rsidR="00791BDA">
        <w:t xml:space="preserve">ттестационной комиссии может попросить заявителя </w:t>
      </w:r>
      <w:r w:rsidR="00791BDA" w:rsidRPr="00791BDA">
        <w:t>распол</w:t>
      </w:r>
      <w:r w:rsidR="00791BDA">
        <w:t>ожить кажд</w:t>
      </w:r>
      <w:r w:rsidR="00C4697A">
        <w:t>ую</w:t>
      </w:r>
      <w:r w:rsidR="00791BDA">
        <w:t xml:space="preserve"> </w:t>
      </w:r>
      <w:r w:rsidR="00C4697A">
        <w:t>страницу</w:t>
      </w:r>
      <w:r w:rsidR="00791BDA">
        <w:t xml:space="preserve"> письменной работы в</w:t>
      </w:r>
      <w:r w:rsidR="00791BDA" w:rsidRPr="00791BDA">
        <w:t xml:space="preserve"> развернутом виде </w:t>
      </w:r>
      <w:r w:rsidR="00791BDA">
        <w:t xml:space="preserve">поочередно </w:t>
      </w:r>
      <w:r w:rsidR="00791BDA" w:rsidRPr="00791BDA">
        <w:t xml:space="preserve">перед камерой так, чтобы документ был равномерно освещен и приближен для фотографирования. Фотографирование производит </w:t>
      </w:r>
      <w:r w:rsidR="00F80A98">
        <w:t xml:space="preserve">уполномоченный </w:t>
      </w:r>
      <w:r w:rsidR="00791BDA" w:rsidRPr="00791BDA">
        <w:t>член Аттестационной комиссии.</w:t>
      </w:r>
      <w:r w:rsidR="00950ECF">
        <w:t xml:space="preserve"> Допускается подготовка и направление </w:t>
      </w:r>
      <w:proofErr w:type="gramStart"/>
      <w:r w:rsidR="00950ECF">
        <w:t>фото-копии</w:t>
      </w:r>
      <w:proofErr w:type="gramEnd"/>
      <w:r w:rsidR="00950ECF">
        <w:t xml:space="preserve"> </w:t>
      </w:r>
      <w:r w:rsidR="00C4697A">
        <w:t xml:space="preserve">каждой страницы бланка </w:t>
      </w:r>
      <w:r w:rsidR="00950ECF">
        <w:t>письменной работы, выполненной заявителем.</w:t>
      </w:r>
      <w:r w:rsidR="00D90455">
        <w:t xml:space="preserve">   </w:t>
      </w:r>
    </w:p>
    <w:p w14:paraId="6D3CC413" w14:textId="77777777" w:rsidR="00D90455" w:rsidRDefault="0077178A" w:rsidP="005E3BC2">
      <w:pPr>
        <w:spacing w:after="0" w:line="240" w:lineRule="auto"/>
        <w:ind w:firstLine="360"/>
        <w:jc w:val="both"/>
      </w:pPr>
      <w:r>
        <w:t>3</w:t>
      </w:r>
      <w:r w:rsidR="00791BDA">
        <w:t xml:space="preserve">.8. </w:t>
      </w:r>
      <w:r w:rsidR="00950ECF">
        <w:t xml:space="preserve">После подтверждения </w:t>
      </w:r>
      <w:r w:rsidR="00F80A98">
        <w:t xml:space="preserve">уполномоченным </w:t>
      </w:r>
      <w:r w:rsidR="00950ECF">
        <w:t xml:space="preserve">членом Аттестационной комиссии факта получения </w:t>
      </w:r>
      <w:proofErr w:type="gramStart"/>
      <w:r w:rsidR="00950ECF">
        <w:t>скан-копии</w:t>
      </w:r>
      <w:proofErr w:type="gramEnd"/>
      <w:r w:rsidR="00950ECF">
        <w:t xml:space="preserve"> или фото-копии письменной работы заявителя в читаемом виде, </w:t>
      </w:r>
      <w:r w:rsidR="00F80A98">
        <w:t xml:space="preserve">уполномоченный </w:t>
      </w:r>
      <w:r w:rsidR="00950ECF">
        <w:t xml:space="preserve">член </w:t>
      </w:r>
      <w:r w:rsidR="00837F98">
        <w:t>А</w:t>
      </w:r>
      <w:r w:rsidR="00950ECF">
        <w:t>ттестацио</w:t>
      </w:r>
      <w:r w:rsidR="00837F98">
        <w:t xml:space="preserve">нной комиссии объявляет технический перерыв и </w:t>
      </w:r>
      <w:r w:rsidR="00F80A98">
        <w:t>устанавливает</w:t>
      </w:r>
      <w:r w:rsidR="00837F98">
        <w:t xml:space="preserve"> время начала устного собеседования с заявителем.</w:t>
      </w:r>
      <w:r w:rsidR="00C4697A">
        <w:t xml:space="preserve"> При этом видеоконференция не прерывается. Во время перерыва заявитель может выйти из зоны видимости камеры.</w:t>
      </w:r>
      <w:r w:rsidR="00950ECF">
        <w:t xml:space="preserve">  </w:t>
      </w:r>
    </w:p>
    <w:p w14:paraId="4F3B0037" w14:textId="77777777" w:rsidR="00F93C30" w:rsidRDefault="0077178A" w:rsidP="005E3BC2">
      <w:pPr>
        <w:spacing w:after="0" w:line="240" w:lineRule="auto"/>
        <w:ind w:firstLine="360"/>
        <w:jc w:val="both"/>
      </w:pPr>
      <w:r>
        <w:t>3</w:t>
      </w:r>
      <w:r w:rsidR="00837F98">
        <w:t xml:space="preserve">.9. Не позднее </w:t>
      </w:r>
      <w:r w:rsidR="00AB2A17">
        <w:t>объявленного</w:t>
      </w:r>
      <w:r w:rsidR="00837F98">
        <w:t xml:space="preserve"> времени </w:t>
      </w:r>
      <w:r w:rsidR="00F93C30">
        <w:t xml:space="preserve">начала устного собеседования </w:t>
      </w:r>
      <w:r w:rsidR="00837F98">
        <w:t>заявитель должен находиться на рабочем месте. Устное собеседование проводится в формате «вопрос-ответ». Заявитель вправе уточнить заданный вопрос. Заявитель  приступает к ответу без дополнительной подготовки. Члены Аттестационной комиссии могут задать заявителю в общей сложности 4 вопроса из предметных областей экспертизы, по котор</w:t>
      </w:r>
      <w:r w:rsidR="00F93C30">
        <w:t>ым</w:t>
      </w:r>
      <w:r w:rsidR="00837F98">
        <w:t xml:space="preserve"> заявитель проходит аттестацию. Уточняющие вопросы членов </w:t>
      </w:r>
      <w:r w:rsidR="00C104E8">
        <w:t>А</w:t>
      </w:r>
      <w:r w:rsidR="00837F98">
        <w:t xml:space="preserve">ттестационной комиссии в ходе ответа заявителя как самостоятельные вопросы не учитываются. </w:t>
      </w:r>
    </w:p>
    <w:p w14:paraId="25842CCD" w14:textId="77777777" w:rsidR="00791BDA" w:rsidRDefault="0077178A" w:rsidP="005E3BC2">
      <w:pPr>
        <w:spacing w:after="0" w:line="240" w:lineRule="auto"/>
        <w:ind w:firstLine="360"/>
        <w:jc w:val="both"/>
      </w:pPr>
      <w:r>
        <w:t>3</w:t>
      </w:r>
      <w:r w:rsidR="00F93C30">
        <w:t xml:space="preserve">.10. По окончании устного собеседования </w:t>
      </w:r>
      <w:r w:rsidR="00F80A98">
        <w:t xml:space="preserve">уполномоченный </w:t>
      </w:r>
      <w:r w:rsidR="00F93C30">
        <w:t xml:space="preserve">член </w:t>
      </w:r>
      <w:r w:rsidR="000C02F3">
        <w:t>А</w:t>
      </w:r>
      <w:r w:rsidR="00F93C30">
        <w:t>ттестационной комиссии сообщает о завершении квалификационного экзамена</w:t>
      </w:r>
      <w:r w:rsidR="00837F98">
        <w:t xml:space="preserve"> </w:t>
      </w:r>
      <w:r w:rsidR="00F93C30">
        <w:t xml:space="preserve">и прерывает </w:t>
      </w:r>
      <w:proofErr w:type="spellStart"/>
      <w:r w:rsidR="00F93C30">
        <w:t>интернет-соединение</w:t>
      </w:r>
      <w:proofErr w:type="spellEnd"/>
      <w:r w:rsidR="00F93C30">
        <w:t>.</w:t>
      </w:r>
    </w:p>
    <w:p w14:paraId="5AB780C0" w14:textId="77777777" w:rsidR="00F93C30" w:rsidRDefault="0077178A" w:rsidP="005E3BC2">
      <w:pPr>
        <w:spacing w:after="0" w:line="240" w:lineRule="auto"/>
        <w:ind w:firstLine="360"/>
        <w:jc w:val="both"/>
      </w:pPr>
      <w:r>
        <w:t>3</w:t>
      </w:r>
      <w:r w:rsidR="00626096">
        <w:t>.</w:t>
      </w:r>
      <w:r w:rsidR="00626096" w:rsidRPr="00626096">
        <w:t>11</w:t>
      </w:r>
      <w:r w:rsidR="00626096">
        <w:t xml:space="preserve">. </w:t>
      </w:r>
      <w:proofErr w:type="gramStart"/>
      <w:r w:rsidR="00626096">
        <w:t>О результатах прохождения квалификационного экзамена заявитель информируется</w:t>
      </w:r>
      <w:r w:rsidR="00626096" w:rsidRPr="00626096">
        <w:t xml:space="preserve"> </w:t>
      </w:r>
      <w:r w:rsidR="00626096" w:rsidRPr="00626096">
        <w:br/>
      </w:r>
      <w:r w:rsidR="00626096">
        <w:t>в течение трех дней со дня принятия Федеральной службой по надзору в сфере образования</w:t>
      </w:r>
      <w:r w:rsidR="00626096" w:rsidRPr="00626096">
        <w:t xml:space="preserve"> </w:t>
      </w:r>
      <w:r w:rsidR="00626096" w:rsidRPr="00626096">
        <w:br/>
      </w:r>
      <w:r w:rsidR="00626096">
        <w:t xml:space="preserve">и науки решения об аттестации заявителя или об отказе в аттестации заявителя одним </w:t>
      </w:r>
      <w:r w:rsidR="00626096" w:rsidRPr="00626096">
        <w:br/>
      </w:r>
      <w:r w:rsidR="00626096">
        <w:t>из способов: заказным почтовым отправлением или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«Интернет».</w:t>
      </w:r>
      <w:proofErr w:type="gramEnd"/>
      <w:r w:rsidR="00F80A98">
        <w:t xml:space="preserve"> Как правило, время ожидания результатов не составляет более 1,5-2 недель от даты проведения квалификационного экзамена.</w:t>
      </w:r>
    </w:p>
    <w:p w14:paraId="4CD31C24" w14:textId="77777777" w:rsidR="00AB2A17" w:rsidRDefault="00AB2A17" w:rsidP="005E3BC2">
      <w:pPr>
        <w:spacing w:after="0" w:line="240" w:lineRule="auto"/>
        <w:ind w:firstLine="360"/>
        <w:jc w:val="both"/>
      </w:pPr>
    </w:p>
    <w:p w14:paraId="59EB7B7A" w14:textId="77777777" w:rsidR="00992FFE" w:rsidRDefault="00992FFE" w:rsidP="005E3BC2">
      <w:pPr>
        <w:spacing w:after="0" w:line="240" w:lineRule="auto"/>
        <w:ind w:firstLine="360"/>
        <w:jc w:val="both"/>
      </w:pPr>
    </w:p>
    <w:p w14:paraId="39ECCE76" w14:textId="77777777" w:rsidR="00992FFE" w:rsidRDefault="0077178A" w:rsidP="005E3BC2">
      <w:pPr>
        <w:spacing w:after="0" w:line="240" w:lineRule="auto"/>
        <w:jc w:val="center"/>
      </w:pPr>
      <w:r>
        <w:t>4</w:t>
      </w:r>
      <w:r w:rsidR="00695F27">
        <w:t xml:space="preserve">. </w:t>
      </w:r>
      <w:r w:rsidR="00476892">
        <w:t xml:space="preserve">Нарушение </w:t>
      </w:r>
      <w:r w:rsidR="00992FFE">
        <w:t>положений настоящего документа</w:t>
      </w:r>
    </w:p>
    <w:p w14:paraId="4CB96839" w14:textId="77777777" w:rsidR="00476892" w:rsidRDefault="00476892" w:rsidP="005E3BC2">
      <w:pPr>
        <w:spacing w:after="0" w:line="240" w:lineRule="auto"/>
        <w:jc w:val="center"/>
      </w:pPr>
      <w:r>
        <w:t xml:space="preserve"> </w:t>
      </w:r>
    </w:p>
    <w:p w14:paraId="7FE026FF" w14:textId="77777777" w:rsidR="00476892" w:rsidRDefault="0077178A" w:rsidP="005E3BC2">
      <w:pPr>
        <w:spacing w:after="0" w:line="240" w:lineRule="auto"/>
        <w:ind w:firstLine="708"/>
        <w:jc w:val="both"/>
      </w:pPr>
      <w:r>
        <w:t>4</w:t>
      </w:r>
      <w:r w:rsidR="00476892">
        <w:t xml:space="preserve">.1. Во время проведения квалификационного экзамена запрещается: </w:t>
      </w:r>
    </w:p>
    <w:p w14:paraId="5545121A" w14:textId="77777777" w:rsidR="00476892" w:rsidRDefault="00476892" w:rsidP="005E3BC2">
      <w:pPr>
        <w:spacing w:after="0" w:line="240" w:lineRule="auto"/>
        <w:ind w:firstLine="708"/>
        <w:jc w:val="both"/>
      </w:pPr>
      <w:proofErr w:type="gramStart"/>
      <w:r>
        <w:t>а) экзаменуемым: – пользоваться звуковыми, визуальными или иными подсказками</w:t>
      </w:r>
      <w:r w:rsidR="0057263F">
        <w:t>,</w:t>
      </w:r>
      <w:r w:rsidR="0057263F" w:rsidRPr="0057263F">
        <w:t xml:space="preserve"> </w:t>
      </w:r>
      <w:r w:rsidR="0057263F">
        <w:t>электронными устройствами, в том числе графическими планшетами</w:t>
      </w:r>
      <w:r>
        <w:t xml:space="preserve">; </w:t>
      </w:r>
      <w:r w:rsidR="0057263F" w:rsidRPr="0057263F">
        <w:t>–</w:t>
      </w:r>
      <w:r w:rsidR="0057263F">
        <w:t xml:space="preserve"> </w:t>
      </w:r>
      <w:r>
        <w:t xml:space="preserve">использовать </w:t>
      </w:r>
      <w:r w:rsidR="0057263F">
        <w:t xml:space="preserve">электронные </w:t>
      </w:r>
      <w:r>
        <w:t xml:space="preserve">справочные материалы, включая </w:t>
      </w:r>
      <w:r w:rsidR="0057263F">
        <w:t>материалы свободного или ограниченного доступа в Интернет</w:t>
      </w:r>
      <w:r>
        <w:t xml:space="preserve">; </w:t>
      </w:r>
      <w:r w:rsidR="00367DF7">
        <w:t xml:space="preserve"> справочн</w:t>
      </w:r>
      <w:r w:rsidR="00F80A98">
        <w:t>ики</w:t>
      </w:r>
      <w:r w:rsidR="00367DF7">
        <w:t xml:space="preserve">, сборники нормативных правовых актов, </w:t>
      </w:r>
      <w:r>
        <w:t xml:space="preserve">тетради, блокноты, </w:t>
      </w:r>
      <w:r w:rsidR="00367DF7">
        <w:t>конспекты,</w:t>
      </w:r>
      <w:r w:rsidR="0057263F">
        <w:t xml:space="preserve"> шпаргалки; </w:t>
      </w:r>
      <w:r w:rsidR="0057263F">
        <w:br/>
      </w:r>
      <w:r>
        <w:t xml:space="preserve"> – выполнять работу в присутствии посторонних лиц; – покидать свое рабочее место</w:t>
      </w:r>
      <w:r w:rsidR="00C4697A">
        <w:t>, находиться вне области обзора веб-камеры за исключением времени технического перерыва</w:t>
      </w:r>
      <w:r>
        <w:t>;</w:t>
      </w:r>
      <w:proofErr w:type="gramEnd"/>
      <w:r w:rsidR="00367DF7">
        <w:t xml:space="preserve"> </w:t>
      </w:r>
      <w:r>
        <w:t xml:space="preserve">– препятствовать своими действиями осуществлению </w:t>
      </w:r>
      <w:r w:rsidR="0057263F">
        <w:t xml:space="preserve">уполномоченным </w:t>
      </w:r>
      <w:r>
        <w:t xml:space="preserve">членом Аттестационной комиссии </w:t>
      </w:r>
      <w:proofErr w:type="gramStart"/>
      <w:r>
        <w:t>контроля за</w:t>
      </w:r>
      <w:proofErr w:type="gramEnd"/>
      <w:r>
        <w:t xml:space="preserve"> ходом проведения квалификационного экзамена; - задавать вопросы по предметной области экспертизы член</w:t>
      </w:r>
      <w:r w:rsidR="0057263F">
        <w:t>ам</w:t>
      </w:r>
      <w:r>
        <w:t xml:space="preserve"> Аттестационной комиссии; - нарушать общепринятые нормы этикета и делового общения; - нарушать </w:t>
      </w:r>
      <w:r w:rsidR="00C00BE8">
        <w:t>положения</w:t>
      </w:r>
      <w:r>
        <w:t>, установленные</w:t>
      </w:r>
      <w:r w:rsidR="00367DF7">
        <w:t xml:space="preserve"> </w:t>
      </w:r>
      <w:r w:rsidR="0057263F">
        <w:t>разделом</w:t>
      </w:r>
      <w:r w:rsidR="00367DF7">
        <w:t xml:space="preserve"> </w:t>
      </w:r>
      <w:r w:rsidR="00F853F4">
        <w:t>2</w:t>
      </w:r>
      <w:r w:rsidR="00367DF7">
        <w:t xml:space="preserve"> настояще</w:t>
      </w:r>
      <w:r w:rsidR="00C00BE8">
        <w:t>й</w:t>
      </w:r>
      <w:r w:rsidR="00367DF7">
        <w:t xml:space="preserve"> </w:t>
      </w:r>
      <w:r w:rsidR="00C00BE8">
        <w:t>информации</w:t>
      </w:r>
      <w:r w:rsidR="00367DF7">
        <w:t>.</w:t>
      </w:r>
      <w:r>
        <w:t xml:space="preserve">  </w:t>
      </w:r>
    </w:p>
    <w:p w14:paraId="55D446E3" w14:textId="77777777" w:rsidR="00476892" w:rsidRDefault="00476892" w:rsidP="005E3BC2">
      <w:pPr>
        <w:spacing w:after="0" w:line="240" w:lineRule="auto"/>
        <w:ind w:firstLine="708"/>
        <w:jc w:val="both"/>
      </w:pPr>
      <w:r>
        <w:t>б) член</w:t>
      </w:r>
      <w:r w:rsidR="00A364BA">
        <w:t>ам</w:t>
      </w:r>
      <w:r>
        <w:t xml:space="preserve"> Аттестационной комиссии: – давать ответы по содержанию заданий; – передавать, раскрывать и разглашать третьим лицам сведения </w:t>
      </w:r>
      <w:r w:rsidR="00367DF7">
        <w:t>о заявителе</w:t>
      </w:r>
      <w:r>
        <w:t xml:space="preserve">; - </w:t>
      </w:r>
      <w:r w:rsidRPr="00476892">
        <w:t xml:space="preserve"> нарушать общепринятые нормы этикета и делового общения.</w:t>
      </w:r>
      <w:r>
        <w:t xml:space="preserve"> </w:t>
      </w:r>
    </w:p>
    <w:p w14:paraId="4BB04B54" w14:textId="77777777" w:rsidR="00FD0C65" w:rsidRDefault="0077178A" w:rsidP="005E3BC2">
      <w:pPr>
        <w:spacing w:after="0" w:line="240" w:lineRule="auto"/>
        <w:ind w:firstLine="708"/>
        <w:jc w:val="both"/>
      </w:pPr>
      <w:r>
        <w:t>4</w:t>
      </w:r>
      <w:r w:rsidR="00476892">
        <w:t>.</w:t>
      </w:r>
      <w:r w:rsidR="00367DF7">
        <w:t>2</w:t>
      </w:r>
      <w:r w:rsidR="00714E39">
        <w:t xml:space="preserve">. В случае отсутствия на оборудовании </w:t>
      </w:r>
      <w:r w:rsidR="00476892">
        <w:t>заявителя</w:t>
      </w:r>
      <w:r w:rsidR="00714E39">
        <w:t xml:space="preserve"> сетевого подключения более 1</w:t>
      </w:r>
      <w:r w:rsidR="00A364BA">
        <w:t>0</w:t>
      </w:r>
      <w:r w:rsidR="00714E39">
        <w:t xml:space="preserve"> минут</w:t>
      </w:r>
      <w:r w:rsidR="00476892">
        <w:t xml:space="preserve"> в ходе выполнения письменного задания или при прохождении</w:t>
      </w:r>
      <w:r w:rsidR="00714E39">
        <w:t xml:space="preserve"> </w:t>
      </w:r>
      <w:r w:rsidR="00476892">
        <w:t xml:space="preserve">устного собеседования проведение квалификационного экзамена </w:t>
      </w:r>
      <w:r w:rsidR="00714E39">
        <w:t xml:space="preserve"> принудительно завершается</w:t>
      </w:r>
      <w:r w:rsidR="00476892">
        <w:t xml:space="preserve"> </w:t>
      </w:r>
      <w:r w:rsidR="00A364BA">
        <w:t xml:space="preserve">уполномоченным </w:t>
      </w:r>
      <w:r w:rsidR="00476892">
        <w:t xml:space="preserve">членом </w:t>
      </w:r>
      <w:r w:rsidR="009D522D">
        <w:t>А</w:t>
      </w:r>
      <w:r w:rsidR="00476892">
        <w:t>ттестационной комис</w:t>
      </w:r>
      <w:r w:rsidR="00367DF7">
        <w:t>с</w:t>
      </w:r>
      <w:r w:rsidR="00476892">
        <w:t>ии</w:t>
      </w:r>
      <w:r w:rsidR="00714E39">
        <w:t>.</w:t>
      </w:r>
      <w:r w:rsidR="00367DF7">
        <w:t xml:space="preserve"> При этом в протоколе </w:t>
      </w:r>
      <w:r w:rsidR="00A364BA">
        <w:t xml:space="preserve">заседания Аттестационной комиссии </w:t>
      </w:r>
      <w:r w:rsidR="00AB2A17">
        <w:t xml:space="preserve">в этот день </w:t>
      </w:r>
      <w:r w:rsidR="00367DF7">
        <w:t xml:space="preserve">фиксируется неявка заявителя для прохождения квалификационного экзамена. </w:t>
      </w:r>
      <w:r w:rsidR="00476892">
        <w:t xml:space="preserve"> </w:t>
      </w:r>
      <w:r w:rsidR="00714E39">
        <w:t xml:space="preserve"> </w:t>
      </w:r>
    </w:p>
    <w:p w14:paraId="4546BFB0" w14:textId="77777777" w:rsidR="00FD0C65" w:rsidRDefault="0077178A" w:rsidP="005E3BC2">
      <w:pPr>
        <w:spacing w:after="0" w:line="240" w:lineRule="auto"/>
        <w:ind w:firstLine="708"/>
        <w:jc w:val="both"/>
      </w:pPr>
      <w:r>
        <w:t>4</w:t>
      </w:r>
      <w:r w:rsidR="00714E39">
        <w:t>.</w:t>
      </w:r>
      <w:r w:rsidR="00367DF7">
        <w:t>3</w:t>
      </w:r>
      <w:r w:rsidR="00714E39">
        <w:t xml:space="preserve">. Под нарушением понимаются любые отступления от установленных </w:t>
      </w:r>
      <w:r w:rsidR="00992FFE">
        <w:t>настоящим документом положений при</w:t>
      </w:r>
      <w:r w:rsidR="00714E39">
        <w:t xml:space="preserve"> проведени</w:t>
      </w:r>
      <w:r w:rsidR="00992FFE">
        <w:t>и</w:t>
      </w:r>
      <w:r w:rsidR="00714E39">
        <w:t xml:space="preserve"> </w:t>
      </w:r>
      <w:r w:rsidR="00367DF7">
        <w:t>квалификационного экзамена с использованием дистанционных технологий</w:t>
      </w:r>
      <w:r w:rsidR="00714E39">
        <w:t>.</w:t>
      </w:r>
      <w:r w:rsidR="00992FFE">
        <w:t xml:space="preserve"> </w:t>
      </w:r>
      <w:r w:rsidR="00714E39">
        <w:t xml:space="preserve">В случае </w:t>
      </w:r>
      <w:r w:rsidR="00992FFE">
        <w:t xml:space="preserve">выявления </w:t>
      </w:r>
      <w:r w:rsidR="00714E39">
        <w:t xml:space="preserve">нарушения </w:t>
      </w:r>
      <w:r w:rsidR="00A364BA">
        <w:t xml:space="preserve">уполномоченный </w:t>
      </w:r>
      <w:r w:rsidR="00367DF7">
        <w:t xml:space="preserve">член Аттестационной комиссии фиксирует </w:t>
      </w:r>
      <w:r w:rsidR="00992FFE">
        <w:t>его</w:t>
      </w:r>
      <w:r w:rsidR="00367DF7">
        <w:t xml:space="preserve"> в </w:t>
      </w:r>
      <w:r w:rsidR="008332D3">
        <w:t>А</w:t>
      </w:r>
      <w:r w:rsidR="00367DF7">
        <w:t xml:space="preserve">кте об удалении с квалификационного экзамена и </w:t>
      </w:r>
      <w:r w:rsidR="00714E39">
        <w:t>принудительно заверш</w:t>
      </w:r>
      <w:r w:rsidR="00367DF7">
        <w:t xml:space="preserve">ает </w:t>
      </w:r>
      <w:r w:rsidR="008332D3">
        <w:t>процедуру прохождения заявителем</w:t>
      </w:r>
      <w:r w:rsidR="00992FFE">
        <w:t xml:space="preserve"> квалификационного экзамена</w:t>
      </w:r>
      <w:r w:rsidR="00714E39">
        <w:t xml:space="preserve">. </w:t>
      </w:r>
      <w:r w:rsidR="008332D3">
        <w:t>Заявитель</w:t>
      </w:r>
      <w:r w:rsidR="00992FFE">
        <w:t>, допустивший нарушение,</w:t>
      </w:r>
      <w:r w:rsidR="008332D3" w:rsidRPr="008332D3">
        <w:t xml:space="preserve"> признается не соответствующим критериям аттестации экспертов, привлекаемых Федеральной службой по надзору в сфере образования и науки к осуществлению экспертизы в целях федерального государственного контроля (надзора)</w:t>
      </w:r>
      <w:r w:rsidR="008332D3">
        <w:t xml:space="preserve">. </w:t>
      </w:r>
    </w:p>
    <w:p w14:paraId="4634AB8A" w14:textId="77777777" w:rsidR="00E25A5C" w:rsidRPr="00543D25" w:rsidRDefault="00E25A5C" w:rsidP="005E3BC2">
      <w:pPr>
        <w:spacing w:after="0" w:line="240" w:lineRule="auto"/>
      </w:pPr>
    </w:p>
    <w:p w14:paraId="6DA5967C" w14:textId="77777777" w:rsidR="005E3BC2" w:rsidRPr="00543D25" w:rsidRDefault="005E3BC2">
      <w:pPr>
        <w:spacing w:after="0" w:line="240" w:lineRule="auto"/>
      </w:pPr>
    </w:p>
    <w:sectPr w:rsidR="005E3BC2" w:rsidRPr="00543D25" w:rsidSect="00695F27">
      <w:headerReference w:type="default" r:id="rId12"/>
      <w:pgSz w:w="11906" w:h="16838"/>
      <w:pgMar w:top="704" w:right="566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23518" w14:textId="77777777" w:rsidR="002C1DA3" w:rsidRDefault="002C1DA3" w:rsidP="00695F27">
      <w:pPr>
        <w:spacing w:after="0" w:line="240" w:lineRule="auto"/>
      </w:pPr>
      <w:r>
        <w:separator/>
      </w:r>
    </w:p>
  </w:endnote>
  <w:endnote w:type="continuationSeparator" w:id="0">
    <w:p w14:paraId="0A1EA7FE" w14:textId="77777777" w:rsidR="002C1DA3" w:rsidRDefault="002C1DA3" w:rsidP="0069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91542" w14:textId="77777777" w:rsidR="002C1DA3" w:rsidRDefault="002C1DA3" w:rsidP="00695F27">
      <w:pPr>
        <w:spacing w:after="0" w:line="240" w:lineRule="auto"/>
      </w:pPr>
      <w:r>
        <w:separator/>
      </w:r>
    </w:p>
  </w:footnote>
  <w:footnote w:type="continuationSeparator" w:id="0">
    <w:p w14:paraId="186A37E6" w14:textId="77777777" w:rsidR="002C1DA3" w:rsidRDefault="002C1DA3" w:rsidP="0069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16980"/>
      <w:docPartObj>
        <w:docPartGallery w:val="Page Numbers (Top of Page)"/>
        <w:docPartUnique/>
      </w:docPartObj>
    </w:sdtPr>
    <w:sdtEndPr/>
    <w:sdtContent>
      <w:p w14:paraId="3033A115" w14:textId="77777777" w:rsidR="00695F27" w:rsidRDefault="00695F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3D9">
          <w:rPr>
            <w:noProof/>
          </w:rPr>
          <w:t>6</w:t>
        </w:r>
        <w:r>
          <w:fldChar w:fldCharType="end"/>
        </w:r>
      </w:p>
    </w:sdtContent>
  </w:sdt>
  <w:p w14:paraId="47B7623E" w14:textId="77777777" w:rsidR="00695F27" w:rsidRDefault="00695F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08E"/>
    <w:multiLevelType w:val="hybridMultilevel"/>
    <w:tmpl w:val="7154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B331A"/>
    <w:multiLevelType w:val="multilevel"/>
    <w:tmpl w:val="EA2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5A10D64"/>
    <w:multiLevelType w:val="hybridMultilevel"/>
    <w:tmpl w:val="516AAB4A"/>
    <w:lvl w:ilvl="0" w:tplc="407419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421CAF"/>
    <w:multiLevelType w:val="hybridMultilevel"/>
    <w:tmpl w:val="206419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D759F9"/>
    <w:multiLevelType w:val="hybridMultilevel"/>
    <w:tmpl w:val="E2B6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E5"/>
    <w:rsid w:val="00042BEF"/>
    <w:rsid w:val="00045235"/>
    <w:rsid w:val="000C02F3"/>
    <w:rsid w:val="00101223"/>
    <w:rsid w:val="001436F4"/>
    <w:rsid w:val="001A5B77"/>
    <w:rsid w:val="00206D8F"/>
    <w:rsid w:val="002A4EC3"/>
    <w:rsid w:val="002B4A3E"/>
    <w:rsid w:val="002C1DA3"/>
    <w:rsid w:val="002E378E"/>
    <w:rsid w:val="002F53A9"/>
    <w:rsid w:val="003248FA"/>
    <w:rsid w:val="00331843"/>
    <w:rsid w:val="0034524B"/>
    <w:rsid w:val="00361829"/>
    <w:rsid w:val="00367DF7"/>
    <w:rsid w:val="003A2B18"/>
    <w:rsid w:val="00476892"/>
    <w:rsid w:val="004919F6"/>
    <w:rsid w:val="004A5B86"/>
    <w:rsid w:val="004F5CB9"/>
    <w:rsid w:val="00543D25"/>
    <w:rsid w:val="00552461"/>
    <w:rsid w:val="00567674"/>
    <w:rsid w:val="0057263F"/>
    <w:rsid w:val="005A2F07"/>
    <w:rsid w:val="005B53B1"/>
    <w:rsid w:val="005E17A0"/>
    <w:rsid w:val="005E3BC2"/>
    <w:rsid w:val="005E537C"/>
    <w:rsid w:val="00626096"/>
    <w:rsid w:val="00632154"/>
    <w:rsid w:val="00640240"/>
    <w:rsid w:val="00684B0D"/>
    <w:rsid w:val="00695F27"/>
    <w:rsid w:val="006E075A"/>
    <w:rsid w:val="00701671"/>
    <w:rsid w:val="007075B7"/>
    <w:rsid w:val="00714E39"/>
    <w:rsid w:val="0077178A"/>
    <w:rsid w:val="00780F3D"/>
    <w:rsid w:val="00791BDA"/>
    <w:rsid w:val="007A038C"/>
    <w:rsid w:val="007D6A70"/>
    <w:rsid w:val="007E28FC"/>
    <w:rsid w:val="00804E16"/>
    <w:rsid w:val="0080572B"/>
    <w:rsid w:val="00812900"/>
    <w:rsid w:val="008332D3"/>
    <w:rsid w:val="008368B0"/>
    <w:rsid w:val="00837F98"/>
    <w:rsid w:val="008449E5"/>
    <w:rsid w:val="008A6B6B"/>
    <w:rsid w:val="008C0D6E"/>
    <w:rsid w:val="009205A1"/>
    <w:rsid w:val="00950ECF"/>
    <w:rsid w:val="009516E0"/>
    <w:rsid w:val="00970151"/>
    <w:rsid w:val="00992FFE"/>
    <w:rsid w:val="009B6F96"/>
    <w:rsid w:val="009D522D"/>
    <w:rsid w:val="009F1D8E"/>
    <w:rsid w:val="00A11DA5"/>
    <w:rsid w:val="00A15D6A"/>
    <w:rsid w:val="00A260DA"/>
    <w:rsid w:val="00A364BA"/>
    <w:rsid w:val="00A87A56"/>
    <w:rsid w:val="00AB2A17"/>
    <w:rsid w:val="00B0439A"/>
    <w:rsid w:val="00B113D9"/>
    <w:rsid w:val="00B543A9"/>
    <w:rsid w:val="00B81F60"/>
    <w:rsid w:val="00B84DD2"/>
    <w:rsid w:val="00BC20C9"/>
    <w:rsid w:val="00BD2D59"/>
    <w:rsid w:val="00BE6684"/>
    <w:rsid w:val="00C00BE8"/>
    <w:rsid w:val="00C104E8"/>
    <w:rsid w:val="00C17286"/>
    <w:rsid w:val="00C412F7"/>
    <w:rsid w:val="00C4697A"/>
    <w:rsid w:val="00CB35D8"/>
    <w:rsid w:val="00D31DF4"/>
    <w:rsid w:val="00D32649"/>
    <w:rsid w:val="00D34557"/>
    <w:rsid w:val="00D90455"/>
    <w:rsid w:val="00DA5279"/>
    <w:rsid w:val="00DC5318"/>
    <w:rsid w:val="00DC7C92"/>
    <w:rsid w:val="00E25A5C"/>
    <w:rsid w:val="00E3282F"/>
    <w:rsid w:val="00EA6C95"/>
    <w:rsid w:val="00F42BDB"/>
    <w:rsid w:val="00F80A98"/>
    <w:rsid w:val="00F853F4"/>
    <w:rsid w:val="00F93C30"/>
    <w:rsid w:val="00FC1766"/>
    <w:rsid w:val="00F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C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6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2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F27"/>
  </w:style>
  <w:style w:type="paragraph" w:styleId="a8">
    <w:name w:val="footer"/>
    <w:basedOn w:val="a"/>
    <w:link w:val="a9"/>
    <w:uiPriority w:val="99"/>
    <w:unhideWhenUsed/>
    <w:rsid w:val="0069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6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2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F27"/>
  </w:style>
  <w:style w:type="paragraph" w:styleId="a8">
    <w:name w:val="footer"/>
    <w:basedOn w:val="a"/>
    <w:link w:val="a9"/>
    <w:uiPriority w:val="99"/>
    <w:unhideWhenUsed/>
    <w:rsid w:val="0069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 Елена Валерьевна</dc:creator>
  <cp:lastModifiedBy>Виноградова Ирина Викторовна</cp:lastModifiedBy>
  <cp:revision>3</cp:revision>
  <cp:lastPrinted>2024-01-23T11:25:00Z</cp:lastPrinted>
  <dcterms:created xsi:type="dcterms:W3CDTF">2022-11-21T13:13:00Z</dcterms:created>
  <dcterms:modified xsi:type="dcterms:W3CDTF">2024-01-23T11:27:00Z</dcterms:modified>
</cp:coreProperties>
</file>